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428" w:rsidRPr="00A5451F" w:rsidRDefault="00363428" w:rsidP="00515108">
      <w:pPr>
        <w:ind w:left="4111"/>
        <w:jc w:val="center"/>
      </w:pPr>
      <w:r w:rsidRPr="00A5451F">
        <w:t>ПРИЛОЖЕНИЕ № 5</w:t>
      </w:r>
    </w:p>
    <w:p w:rsidR="00363428" w:rsidRPr="00A5451F" w:rsidRDefault="00363428" w:rsidP="00515108">
      <w:pPr>
        <w:ind w:left="4111"/>
        <w:jc w:val="center"/>
      </w:pPr>
      <w:r w:rsidRPr="00A5451F">
        <w:t>к административному регламенту</w:t>
      </w:r>
    </w:p>
    <w:p w:rsidR="00363428" w:rsidRPr="00A5451F" w:rsidRDefault="00363428" w:rsidP="00515108">
      <w:pPr>
        <w:ind w:left="4111"/>
        <w:jc w:val="center"/>
      </w:pPr>
      <w:r w:rsidRPr="00A5451F">
        <w:t>предоставления муниципальной услуги</w:t>
      </w:r>
    </w:p>
    <w:p w:rsidR="00363428" w:rsidRPr="00A5451F" w:rsidRDefault="00363428" w:rsidP="001041EA">
      <w:pPr>
        <w:ind w:left="4111"/>
        <w:jc w:val="center"/>
      </w:pPr>
      <w:r w:rsidRPr="00A5451F">
        <w:t xml:space="preserve">«Выдача разрешения (ордера) на проведение земляных работ на территории </w:t>
      </w:r>
    </w:p>
    <w:p w:rsidR="00363428" w:rsidRPr="00A5451F" w:rsidRDefault="00363428" w:rsidP="00515108">
      <w:pPr>
        <w:ind w:left="4111"/>
        <w:jc w:val="center"/>
      </w:pPr>
      <w:r w:rsidRPr="00A5451F">
        <w:t>общего пользования»</w:t>
      </w:r>
    </w:p>
    <w:p w:rsidR="00363428" w:rsidRPr="00A5451F" w:rsidRDefault="00363428" w:rsidP="00515108">
      <w:r w:rsidRPr="00A5451F">
        <w:t xml:space="preserve"> </w:t>
      </w:r>
    </w:p>
    <w:p w:rsidR="00363428" w:rsidRPr="00A5451F" w:rsidRDefault="00363428" w:rsidP="00515108">
      <w:r w:rsidRPr="00A5451F">
        <w:t xml:space="preserve"> </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color w:val="000000"/>
        </w:rPr>
      </w:pPr>
      <w:r w:rsidRPr="00A5451F">
        <w:rPr>
          <w:color w:val="000000"/>
        </w:rPr>
        <w:t>РАЗРЕШЕНИЕ (ОРДЕР)</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color w:val="000000"/>
        </w:rPr>
      </w:pPr>
      <w:r w:rsidRPr="00A5451F">
        <w:rPr>
          <w:color w:val="000000"/>
        </w:rPr>
        <w:t>НА ПРОВЕДЕНИЕ ЗЕМЛЯНЫХ/АВАРИЙНО-ВОССТАНОВИТЕЛЬНЫХ РАБОТ</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color w:val="000000"/>
        </w:rPr>
      </w:pPr>
      <w:r w:rsidRPr="00A5451F">
        <w:rPr>
          <w:color w:val="000000"/>
        </w:rPr>
        <w:t>от _________________ № ________________</w:t>
      </w:r>
    </w:p>
    <w:p w:rsidR="00363428" w:rsidRPr="00A5451F" w:rsidRDefault="00363428" w:rsidP="00B14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6"/>
        <w:jc w:val="both"/>
        <w:rPr>
          <w:rFonts w:ascii="Courier New" w:hAnsi="Courier New" w:cs="Courier New"/>
          <w:color w:val="000000"/>
        </w:rPr>
      </w:pPr>
      <w:r w:rsidRPr="00A5451F">
        <w:rPr>
          <w:color w:val="000000"/>
        </w:rPr>
        <w:t> </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ab/>
        <w:t>Настоящее разрешение (ордер) на проведение земляных работ выдано ___________________</w:t>
      </w:r>
      <w:r w:rsidRPr="00A5451F">
        <w:rPr>
          <w:rFonts w:ascii="Courier New" w:hAnsi="Courier New" w:cs="Courier New"/>
          <w:color w:val="000000"/>
        </w:rPr>
        <w:t>_______________________________________</w:t>
      </w:r>
    </w:p>
    <w:p w:rsidR="00363428" w:rsidRPr="00925327"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color w:val="000000"/>
          <w:sz w:val="20"/>
          <w:szCs w:val="20"/>
        </w:rPr>
      </w:pPr>
      <w:r w:rsidRPr="00925327">
        <w:rPr>
          <w:color w:val="000000"/>
          <w:sz w:val="20"/>
          <w:szCs w:val="20"/>
        </w:rPr>
        <w:t>(наименование организации (либо Ф.И.О. физического лица), должность, ОГРН, юридический адрес</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5451F">
        <w:rPr>
          <w:color w:val="000000"/>
        </w:rPr>
        <w:t>__________________________________________________________________</w:t>
      </w:r>
    </w:p>
    <w:p w:rsidR="00363428" w:rsidRPr="00925327"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color w:val="000000"/>
          <w:sz w:val="20"/>
          <w:szCs w:val="20"/>
        </w:rPr>
      </w:pPr>
      <w:r w:rsidRPr="00925327">
        <w:rPr>
          <w:color w:val="000000"/>
          <w:sz w:val="20"/>
          <w:szCs w:val="20"/>
        </w:rPr>
        <w:t>организации, Ф.И.О. заявителя, № телефона)</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Вид работ _________________________________________________________</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 </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__________________________________________________________________</w:t>
      </w:r>
    </w:p>
    <w:p w:rsidR="00363428" w:rsidRPr="00925327"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color w:val="000000"/>
          <w:sz w:val="20"/>
          <w:szCs w:val="20"/>
        </w:rPr>
      </w:pPr>
      <w:r w:rsidRPr="00925327">
        <w:rPr>
          <w:color w:val="000000"/>
          <w:sz w:val="20"/>
          <w:szCs w:val="20"/>
        </w:rPr>
        <w:t>(указать характер произведенных земляных работ)</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925327">
        <w:rPr>
          <w:color w:val="000000"/>
        </w:rPr>
        <w:t>по адресу (местоположение):</w:t>
      </w:r>
      <w:r w:rsidRPr="00A5451F">
        <w:rPr>
          <w:color w:val="000000"/>
        </w:rPr>
        <w:t xml:space="preserve"> _________________________________________</w:t>
      </w:r>
    </w:p>
    <w:p w:rsidR="00363428" w:rsidRPr="00925327"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color w:val="000000"/>
          <w:sz w:val="20"/>
          <w:szCs w:val="20"/>
        </w:rPr>
      </w:pPr>
      <w:r w:rsidRPr="00925327">
        <w:rPr>
          <w:color w:val="000000"/>
          <w:sz w:val="20"/>
          <w:szCs w:val="20"/>
        </w:rPr>
        <w:t>(указать адрес или адресные ориентиры,</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__________________________________________________________________</w:t>
      </w:r>
    </w:p>
    <w:p w:rsidR="00363428" w:rsidRPr="00925327"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0"/>
          <w:szCs w:val="20"/>
        </w:rPr>
      </w:pPr>
      <w:r w:rsidRPr="00925327">
        <w:rPr>
          <w:color w:val="000000"/>
          <w:sz w:val="20"/>
          <w:szCs w:val="20"/>
        </w:rPr>
        <w:t>№ кадастрового квартала)</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color w:val="000000"/>
        </w:rPr>
      </w:pP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в  границах,  указанных  в  схеме  производства  земляных работ, являющейся приложением к настоящему разрешению (ордеру).</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 </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Начало работ: с "___" __________ 20___ г.</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 </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Окончание работ: до "___" __________ 20___ г.</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 </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Срок  восстановления  нарушенного  благоустройства в месте производства земляных работ:</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 xml:space="preserve"> до "___" __________ 20___ г.</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 </w:t>
      </w:r>
    </w:p>
    <w:p w:rsidR="00363428" w:rsidRDefault="00363428" w:rsidP="00EE7C79">
      <w:pPr>
        <w:ind w:firstLine="792"/>
        <w:jc w:val="both"/>
        <w:rPr>
          <w:color w:val="000000"/>
        </w:rPr>
      </w:pPr>
      <w:r w:rsidRPr="00A5451F">
        <w:rPr>
          <w:color w:val="000000"/>
        </w:rPr>
        <w:t xml:space="preserve">Порядок и условия проведения земляных работ: </w:t>
      </w:r>
    </w:p>
    <w:p w:rsidR="00363428" w:rsidRPr="006553F8" w:rsidRDefault="00363428" w:rsidP="00EE7C79">
      <w:pPr>
        <w:ind w:firstLine="792"/>
        <w:jc w:val="both"/>
        <w:rPr>
          <w:color w:val="000000"/>
        </w:rPr>
      </w:pPr>
      <w:r>
        <w:rPr>
          <w:color w:val="000000"/>
        </w:rPr>
        <w:t>-м</w:t>
      </w:r>
      <w:r w:rsidRPr="006553F8">
        <w:rPr>
          <w:color w:val="000000"/>
        </w:rPr>
        <w:t>есто разрытия должно быть ограждено металлическими или деревянными ограждениями. На ограждениях, установленных юридическими лицами и индивидуальными предпринимателями, должны быть размещены информационные таблички с наименованием лица, проводящего работы, видом работ, фамилией, именем и отчеством лица, ответственного за выполнение работ, и номером его контактного телефона</w:t>
      </w:r>
      <w:r>
        <w:rPr>
          <w:color w:val="000000"/>
        </w:rPr>
        <w:t>;</w:t>
      </w:r>
    </w:p>
    <w:p w:rsidR="00363428" w:rsidRDefault="00363428" w:rsidP="00EE7C79">
      <w:pPr>
        <w:ind w:firstLine="792"/>
        <w:jc w:val="both"/>
        <w:rPr>
          <w:color w:val="000000"/>
        </w:rPr>
      </w:pPr>
      <w:r>
        <w:rPr>
          <w:color w:val="000000"/>
        </w:rPr>
        <w:t>-с</w:t>
      </w:r>
      <w:r w:rsidRPr="006553F8">
        <w:rPr>
          <w:color w:val="000000"/>
        </w:rPr>
        <w:t xml:space="preserve"> наступлением темноты место работ должно быть освещено</w:t>
      </w:r>
      <w:r>
        <w:rPr>
          <w:color w:val="000000"/>
        </w:rPr>
        <w:t>;</w:t>
      </w:r>
      <w:r w:rsidRPr="006553F8">
        <w:rPr>
          <w:color w:val="000000"/>
        </w:rPr>
        <w:t xml:space="preserve"> </w:t>
      </w:r>
    </w:p>
    <w:p w:rsidR="00363428" w:rsidRPr="006553F8" w:rsidRDefault="00363428" w:rsidP="00EE7C79">
      <w:pPr>
        <w:ind w:firstLine="792"/>
        <w:jc w:val="both"/>
        <w:rPr>
          <w:color w:val="000000"/>
        </w:rPr>
      </w:pPr>
      <w:r>
        <w:rPr>
          <w:color w:val="000000"/>
        </w:rPr>
        <w:t>-д</w:t>
      </w:r>
      <w:r w:rsidRPr="006553F8">
        <w:rPr>
          <w:color w:val="000000"/>
        </w:rPr>
        <w:t>ля обеспечения безопасности проезда транспорта и прохода пешеходов через траншеи организацией, частными лицами, производящими земляные работы, в обязательном порядке устанавливаются прочные настилы и мостики с перилами</w:t>
      </w:r>
      <w:r>
        <w:rPr>
          <w:color w:val="000000"/>
        </w:rPr>
        <w:t>;</w:t>
      </w:r>
    </w:p>
    <w:p w:rsidR="00363428" w:rsidRPr="006553F8" w:rsidRDefault="00363428" w:rsidP="00EE7C79">
      <w:pPr>
        <w:ind w:firstLine="792"/>
        <w:jc w:val="both"/>
        <w:rPr>
          <w:color w:val="000000"/>
        </w:rPr>
      </w:pPr>
      <w:r>
        <w:rPr>
          <w:color w:val="000000"/>
        </w:rPr>
        <w:t>-р</w:t>
      </w:r>
      <w:r w:rsidRPr="006553F8">
        <w:rPr>
          <w:color w:val="000000"/>
        </w:rPr>
        <w:t>уководители предприятий или организаций, а также предприниматели или частные лица, получившие разрешение (ордер) на разрытие, обязаны строго выполнять условия и сроки, указанные в ордере</w:t>
      </w:r>
      <w:r>
        <w:rPr>
          <w:color w:val="000000"/>
        </w:rPr>
        <w:t>;</w:t>
      </w:r>
    </w:p>
    <w:p w:rsidR="00363428" w:rsidRPr="006553F8" w:rsidRDefault="00363428" w:rsidP="00EE7C79">
      <w:pPr>
        <w:ind w:firstLine="792"/>
        <w:jc w:val="both"/>
        <w:rPr>
          <w:color w:val="000000"/>
        </w:rPr>
      </w:pPr>
      <w:r>
        <w:rPr>
          <w:color w:val="000000"/>
        </w:rPr>
        <w:t>-п</w:t>
      </w:r>
      <w:r w:rsidRPr="006553F8">
        <w:rPr>
          <w:color w:val="000000"/>
        </w:rPr>
        <w:t>ри проведении земляных работ юридические и физические лица, ответственные за производство земляных работ по ордеру, а также организации и индивидуальные предприниматели, осуществляющие монтаж и сопроводительные работы, обязаны не допускать загрязнения дорог и тротуаров грунтом и строительным мусором</w:t>
      </w:r>
      <w:r>
        <w:rPr>
          <w:color w:val="000000"/>
        </w:rPr>
        <w:t>;</w:t>
      </w:r>
    </w:p>
    <w:p w:rsidR="00363428" w:rsidRPr="006553F8" w:rsidRDefault="00363428" w:rsidP="00EE7C79">
      <w:pPr>
        <w:ind w:firstLine="792"/>
        <w:jc w:val="both"/>
        <w:rPr>
          <w:color w:val="000000"/>
        </w:rPr>
      </w:pPr>
      <w:r>
        <w:rPr>
          <w:color w:val="000000"/>
        </w:rPr>
        <w:t>-п</w:t>
      </w:r>
      <w:r w:rsidRPr="006553F8">
        <w:rPr>
          <w:color w:val="000000"/>
        </w:rPr>
        <w:t>ри проведении земляных работ запрещается отвал грунта на проезжую часть дорог, имеющих асфальтобетонное или песчано-гравийное исполнение, тротуары, газоны, декоративные клумбы, цветники и другие объекты благоустройства</w:t>
      </w:r>
      <w:r>
        <w:rPr>
          <w:color w:val="000000"/>
        </w:rPr>
        <w:t>;</w:t>
      </w:r>
    </w:p>
    <w:p w:rsidR="00363428" w:rsidRPr="008678C3" w:rsidRDefault="00363428" w:rsidP="00EE7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ab/>
        <w:t>-р</w:t>
      </w:r>
      <w:r w:rsidRPr="006553F8">
        <w:rPr>
          <w:color w:val="000000"/>
        </w:rPr>
        <w:t xml:space="preserve">аботы, проводимые без разрешения или с нарушением сроков выданного разрешения и обнаруженные представителями отдела </w:t>
      </w:r>
      <w:r>
        <w:rPr>
          <w:color w:val="000000"/>
        </w:rPr>
        <w:t>строительства,</w:t>
      </w:r>
      <w:r w:rsidRPr="006553F8">
        <w:rPr>
          <w:color w:val="000000"/>
        </w:rPr>
        <w:t xml:space="preserve"> ЖКХ</w:t>
      </w:r>
      <w:r>
        <w:rPr>
          <w:color w:val="000000"/>
        </w:rPr>
        <w:t xml:space="preserve"> и транспорта</w:t>
      </w:r>
      <w:r w:rsidRPr="006553F8">
        <w:rPr>
          <w:color w:val="000000"/>
        </w:rPr>
        <w:t xml:space="preserve"> администрации Ленинградского сельского поселения, должны быть немедленно прекращены, разрытия - устранены, а виновные лица привлечены к административной ответственности </w:t>
      </w:r>
      <w:r w:rsidRPr="008678C3">
        <w:rPr>
          <w:color w:val="000000"/>
        </w:rPr>
        <w:t>(</w:t>
      </w:r>
      <w:hyperlink r:id="rId4" w:history="1">
        <w:r w:rsidRPr="008678C3">
          <w:rPr>
            <w:rStyle w:val="Hyperlink"/>
            <w:color w:val="000000"/>
            <w:u w:val="none"/>
          </w:rPr>
          <w:t xml:space="preserve">статья 3.2 </w:t>
        </w:r>
      </w:hyperlink>
      <w:r w:rsidRPr="008678C3">
        <w:rPr>
          <w:color w:val="000000"/>
        </w:rPr>
        <w:t xml:space="preserve">Закона Краснодарского края от 23 июля 2003 года </w:t>
      </w:r>
      <w:r>
        <w:rPr>
          <w:color w:val="000000"/>
        </w:rPr>
        <w:t xml:space="preserve">№ </w:t>
      </w:r>
      <w:r w:rsidRPr="008678C3">
        <w:rPr>
          <w:color w:val="000000"/>
        </w:rPr>
        <w:t> 608-КЗ "Об административных правонарушениях в Краснодарском крае").</w:t>
      </w:r>
    </w:p>
    <w:p w:rsidR="00363428"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Способ производства земляных работ: ________________________________</w:t>
      </w:r>
    </w:p>
    <w:p w:rsidR="00363428" w:rsidRPr="00BB5F43"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sz w:val="20"/>
          <w:szCs w:val="20"/>
        </w:rPr>
      </w:pPr>
      <w:r w:rsidRPr="00BB5F43">
        <w:rPr>
          <w:color w:val="000000"/>
          <w:sz w:val="20"/>
          <w:szCs w:val="20"/>
        </w:rPr>
        <w:t>            </w:t>
      </w:r>
      <w:r>
        <w:rPr>
          <w:color w:val="000000"/>
          <w:sz w:val="20"/>
          <w:szCs w:val="20"/>
        </w:rPr>
        <w:t xml:space="preserve">                                                                                                  </w:t>
      </w:r>
      <w:r w:rsidRPr="00BB5F43">
        <w:rPr>
          <w:color w:val="000000"/>
          <w:sz w:val="20"/>
          <w:szCs w:val="20"/>
        </w:rPr>
        <w:t>    (открытый/закрытый)</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               С условиями исполнения всех работ по восстановлению нарушенного благоустройства ознакомлен.</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 xml:space="preserve">    </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                Ответственное лицо за проведение работ _______________________</w:t>
      </w:r>
    </w:p>
    <w:p w:rsidR="00363428" w:rsidRPr="00925327"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rPr>
      </w:pPr>
      <w:r w:rsidRPr="00925327">
        <w:rPr>
          <w:color w:val="000000"/>
          <w:sz w:val="20"/>
          <w:szCs w:val="20"/>
        </w:rPr>
        <w:t xml:space="preserve">                                                                                    (подпись)                      (Ф.И.О. заявителя)</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rPr>
      </w:pPr>
      <w:r w:rsidRPr="00A5451F">
        <w:rPr>
          <w:color w:val="000000"/>
        </w:rPr>
        <w:t> </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A5451F">
        <w:rPr>
          <w:color w:val="000000"/>
        </w:rPr>
        <w:t xml:space="preserve">Глава Ленинградского сельского поселения </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Ленинградского района</w:t>
      </w:r>
      <w:r>
        <w:rPr>
          <w:color w:val="000000"/>
        </w:rPr>
        <w:t xml:space="preserve">                                                                          </w:t>
      </w:r>
      <w:r w:rsidRPr="00A5451F">
        <w:rPr>
          <w:color w:val="000000"/>
        </w:rPr>
        <w:t>Н.И.Сидак</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 </w:t>
      </w:r>
    </w:p>
    <w:p w:rsidR="00363428" w:rsidRDefault="00363428" w:rsidP="0018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rPr>
      </w:pPr>
    </w:p>
    <w:p w:rsidR="00363428" w:rsidRDefault="00363428" w:rsidP="0018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rPr>
      </w:pPr>
    </w:p>
    <w:p w:rsidR="00363428" w:rsidRDefault="00363428" w:rsidP="0018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rPr>
      </w:pPr>
    </w:p>
    <w:p w:rsidR="00363428" w:rsidRPr="00A5451F" w:rsidRDefault="00363428" w:rsidP="00187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Courier New" w:hAnsi="Courier New" w:cs="Courier New"/>
          <w:color w:val="000000"/>
        </w:rPr>
      </w:pPr>
      <w:r w:rsidRPr="00A5451F">
        <w:rPr>
          <w:color w:val="000000"/>
        </w:rPr>
        <w:t xml:space="preserve">        </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    Ордер продлен до "__" _________ 20__ г. в связи с __________</w:t>
      </w:r>
      <w:r>
        <w:rPr>
          <w:color w:val="000000"/>
        </w:rPr>
        <w:t>____</w:t>
      </w:r>
      <w:r w:rsidRPr="00A5451F">
        <w:rPr>
          <w:color w:val="000000"/>
        </w:rPr>
        <w:t>______.</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 </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__________________________________________________________________</w:t>
      </w:r>
    </w:p>
    <w:p w:rsidR="00363428" w:rsidRPr="00595D5D"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color w:val="000000"/>
          <w:sz w:val="20"/>
          <w:szCs w:val="20"/>
        </w:rPr>
      </w:pPr>
      <w:r w:rsidRPr="00595D5D">
        <w:rPr>
          <w:color w:val="000000"/>
          <w:sz w:val="20"/>
          <w:szCs w:val="20"/>
        </w:rPr>
        <w:t>(причина продления)</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color w:val="000000"/>
        </w:rPr>
      </w:pPr>
      <w:r w:rsidRPr="00A5451F">
        <w:rPr>
          <w:color w:val="000000"/>
        </w:rPr>
        <w:t> </w:t>
      </w:r>
    </w:p>
    <w:p w:rsidR="00363428" w:rsidRPr="00A5451F" w:rsidRDefault="00363428" w:rsidP="00C834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000000"/>
        </w:rPr>
      </w:pPr>
      <w:r w:rsidRPr="00A5451F">
        <w:rPr>
          <w:color w:val="000000"/>
        </w:rPr>
        <w:t xml:space="preserve">Глава </w:t>
      </w:r>
      <w:r>
        <w:rPr>
          <w:color w:val="000000"/>
        </w:rPr>
        <w:t>Ленинградского</w:t>
      </w:r>
      <w:r w:rsidRPr="00A5451F">
        <w:rPr>
          <w:color w:val="000000"/>
        </w:rPr>
        <w:t xml:space="preserve"> сельского поселения </w:t>
      </w:r>
    </w:p>
    <w:p w:rsidR="00363428" w:rsidRPr="00A5451F" w:rsidRDefault="00363428" w:rsidP="00867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5451F">
        <w:rPr>
          <w:color w:val="000000"/>
        </w:rPr>
        <w:t>Ленинградского района</w:t>
      </w:r>
      <w:r>
        <w:rPr>
          <w:color w:val="000000"/>
        </w:rPr>
        <w:t xml:space="preserve">                                                                          </w:t>
      </w:r>
      <w:r w:rsidRPr="00A5451F">
        <w:rPr>
          <w:color w:val="000000"/>
        </w:rPr>
        <w:t>Н.И.Сидак</w:t>
      </w:r>
      <w:bookmarkStart w:id="0" w:name="_GoBack"/>
      <w:bookmarkEnd w:id="0"/>
    </w:p>
    <w:sectPr w:rsidR="00363428" w:rsidRPr="00A5451F" w:rsidSect="00444F8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5108"/>
    <w:rsid w:val="001041EA"/>
    <w:rsid w:val="00187432"/>
    <w:rsid w:val="002520D7"/>
    <w:rsid w:val="00356E4C"/>
    <w:rsid w:val="00363428"/>
    <w:rsid w:val="00431BC7"/>
    <w:rsid w:val="00444F8A"/>
    <w:rsid w:val="00515108"/>
    <w:rsid w:val="00595D5D"/>
    <w:rsid w:val="006553F8"/>
    <w:rsid w:val="006F11D6"/>
    <w:rsid w:val="008678C3"/>
    <w:rsid w:val="00925327"/>
    <w:rsid w:val="00937199"/>
    <w:rsid w:val="0098072C"/>
    <w:rsid w:val="00A5451F"/>
    <w:rsid w:val="00A6677B"/>
    <w:rsid w:val="00AC6F41"/>
    <w:rsid w:val="00B1434B"/>
    <w:rsid w:val="00BB5F43"/>
    <w:rsid w:val="00C00004"/>
    <w:rsid w:val="00C8340D"/>
    <w:rsid w:val="00D244C5"/>
    <w:rsid w:val="00DE3575"/>
    <w:rsid w:val="00EE7C7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108"/>
    <w:rPr>
      <w:rFonts w:ascii="Times New Roman" w:eastAsia="Times New Roman" w:hAnsi="Times New Roman"/>
      <w:sz w:val="28"/>
      <w:szCs w:val="28"/>
    </w:rPr>
  </w:style>
  <w:style w:type="character" w:default="1" w:styleId="DefaultParagraphFont">
    <w:name w:val="Default Paragraph Font"/>
    <w:link w:val="2CharCharCharCharCharCharCharCharCharCharCharCharCharCharCharChar"/>
    <w:uiPriority w:val="99"/>
    <w:semiHidden/>
    <w:lock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515108"/>
    <w:pPr>
      <w:widowControl w:val="0"/>
      <w:autoSpaceDE w:val="0"/>
      <w:autoSpaceDN w:val="0"/>
    </w:pPr>
    <w:rPr>
      <w:rFonts w:eastAsia="Times New Roman" w:cs="Calibri"/>
      <w:lang w:eastAsia="zh-TW"/>
    </w:rPr>
  </w:style>
  <w:style w:type="character" w:styleId="Hyperlink">
    <w:name w:val="Hyperlink"/>
    <w:basedOn w:val="DefaultParagraphFont"/>
    <w:uiPriority w:val="99"/>
    <w:rsid w:val="00EE7C79"/>
    <w:rPr>
      <w:color w:val="0000FF"/>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link w:val="DefaultParagraphFont"/>
    <w:uiPriority w:val="99"/>
    <w:rsid w:val="00EE7C79"/>
    <w:pPr>
      <w:spacing w:before="100" w:beforeAutospacing="1" w:after="100" w:afterAutospacing="1"/>
    </w:pPr>
    <w:rPr>
      <w:rFonts w:ascii="Tahoma" w:eastAsia="Calibri"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4116642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garantf1://23840608.3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68</TotalTime>
  <Pages>2</Pages>
  <Words>636</Words>
  <Characters>3628</Characters>
  <Application>Microsoft Office Outlook</Application>
  <DocSecurity>0</DocSecurity>
  <Lines>0</Lines>
  <Paragraphs>0</Paragraphs>
  <ScaleCrop>false</ScaleCrop>
  <Company>Len_s_p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Татьяна</cp:lastModifiedBy>
  <cp:revision>8</cp:revision>
  <cp:lastPrinted>2019-03-25T12:53:00Z</cp:lastPrinted>
  <dcterms:created xsi:type="dcterms:W3CDTF">2016-02-09T12:09:00Z</dcterms:created>
  <dcterms:modified xsi:type="dcterms:W3CDTF">2019-03-25T12:53:00Z</dcterms:modified>
</cp:coreProperties>
</file>