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2E" w:rsidRDefault="002A072E" w:rsidP="00EE5FA8">
      <w:pPr>
        <w:ind w:left="4320"/>
        <w:jc w:val="center"/>
        <w:rPr>
          <w:sz w:val="28"/>
          <w:szCs w:val="28"/>
        </w:rPr>
      </w:pPr>
    </w:p>
    <w:p w:rsidR="002A072E" w:rsidRDefault="002A072E" w:rsidP="00EE5FA8">
      <w:pPr>
        <w:ind w:left="4320"/>
        <w:jc w:val="center"/>
        <w:rPr>
          <w:sz w:val="28"/>
          <w:szCs w:val="28"/>
        </w:rPr>
      </w:pPr>
    </w:p>
    <w:p w:rsidR="002A072E" w:rsidRDefault="002A072E" w:rsidP="00EE5FA8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2A072E" w:rsidRPr="00946A42" w:rsidRDefault="002A072E" w:rsidP="00EE5FA8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  <w:r w:rsidRPr="00946A42">
        <w:rPr>
          <w:sz w:val="28"/>
          <w:szCs w:val="28"/>
        </w:rPr>
        <w:t xml:space="preserve"> Совета</w:t>
      </w:r>
    </w:p>
    <w:p w:rsidR="002A072E" w:rsidRPr="00946A42" w:rsidRDefault="002A072E" w:rsidP="00EE5FA8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</w:t>
      </w:r>
      <w:r w:rsidRPr="00946A42">
        <w:rPr>
          <w:sz w:val="28"/>
          <w:szCs w:val="28"/>
        </w:rPr>
        <w:t xml:space="preserve"> сельского поселения</w:t>
      </w:r>
    </w:p>
    <w:p w:rsidR="002A072E" w:rsidRPr="00946A42" w:rsidRDefault="002A072E" w:rsidP="00EE5FA8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</w:t>
      </w:r>
      <w:r w:rsidRPr="00946A42">
        <w:rPr>
          <w:sz w:val="28"/>
          <w:szCs w:val="28"/>
        </w:rPr>
        <w:t xml:space="preserve"> района</w:t>
      </w:r>
    </w:p>
    <w:p w:rsidR="002A072E" w:rsidRPr="0047167A" w:rsidRDefault="002A072E" w:rsidP="00EE5FA8">
      <w:pPr>
        <w:ind w:left="43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_________________ года </w:t>
      </w:r>
      <w:r w:rsidRPr="00FE7801">
        <w:rPr>
          <w:sz w:val="28"/>
          <w:szCs w:val="28"/>
        </w:rPr>
        <w:t>№</w:t>
      </w:r>
      <w:r>
        <w:rPr>
          <w:sz w:val="28"/>
          <w:szCs w:val="28"/>
        </w:rPr>
        <w:t xml:space="preserve"> ____</w:t>
      </w:r>
    </w:p>
    <w:p w:rsidR="002A072E" w:rsidRDefault="002A072E"/>
    <w:tbl>
      <w:tblPr>
        <w:tblW w:w="9573" w:type="dxa"/>
        <w:tblInd w:w="-106" w:type="dxa"/>
        <w:tblLook w:val="0000"/>
      </w:tblPr>
      <w:tblGrid>
        <w:gridCol w:w="3073"/>
        <w:gridCol w:w="4680"/>
        <w:gridCol w:w="1820"/>
      </w:tblGrid>
      <w:tr w:rsidR="002A072E" w:rsidTr="00EE5FA8">
        <w:trPr>
          <w:trHeight w:val="135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72E" w:rsidRDefault="002A072E" w:rsidP="00B84800">
            <w:pPr>
              <w:spacing w:line="360" w:lineRule="auto"/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72E" w:rsidRDefault="002A072E" w:rsidP="00B84800">
            <w:pPr>
              <w:spacing w:line="360" w:lineRule="auto"/>
            </w:pPr>
          </w:p>
          <w:p w:rsidR="002A072E" w:rsidRDefault="002A072E" w:rsidP="00B84800">
            <w:pPr>
              <w:spacing w:line="360" w:lineRule="auto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72E" w:rsidRDefault="002A072E" w:rsidP="00B84800">
            <w:pPr>
              <w:spacing w:line="360" w:lineRule="auto"/>
            </w:pPr>
          </w:p>
        </w:tc>
      </w:tr>
      <w:tr w:rsidR="002A072E" w:rsidTr="00EE5FA8">
        <w:trPr>
          <w:trHeight w:val="435"/>
        </w:trPr>
        <w:tc>
          <w:tcPr>
            <w:tcW w:w="95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72E" w:rsidRPr="005A691F" w:rsidRDefault="002A072E" w:rsidP="005A691F">
            <w:pPr>
              <w:jc w:val="center"/>
              <w:rPr>
                <w:sz w:val="28"/>
                <w:szCs w:val="28"/>
              </w:rPr>
            </w:pPr>
            <w:r w:rsidRPr="005A691F">
              <w:rPr>
                <w:sz w:val="28"/>
                <w:szCs w:val="28"/>
              </w:rPr>
              <w:t>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поселения Ленинградского района на 2019 год</w:t>
            </w:r>
          </w:p>
        </w:tc>
      </w:tr>
    </w:tbl>
    <w:p w:rsidR="002A072E" w:rsidRDefault="002A072E" w:rsidP="00B84800">
      <w:pPr>
        <w:spacing w:line="360" w:lineRule="auto"/>
        <w:rPr>
          <w:sz w:val="28"/>
          <w:szCs w:val="28"/>
        </w:rPr>
      </w:pPr>
    </w:p>
    <w:p w:rsidR="002A072E" w:rsidRPr="007A388D" w:rsidRDefault="002A072E" w:rsidP="00B84800">
      <w:pPr>
        <w:spacing w:line="360" w:lineRule="auto"/>
        <w:rPr>
          <w:sz w:val="28"/>
          <w:szCs w:val="28"/>
        </w:rPr>
      </w:pPr>
    </w:p>
    <w:tbl>
      <w:tblPr>
        <w:tblW w:w="97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3"/>
        <w:gridCol w:w="5220"/>
        <w:gridCol w:w="1440"/>
      </w:tblGrid>
      <w:tr w:rsidR="002A072E" w:rsidRPr="00B96EB9">
        <w:trPr>
          <w:trHeight w:val="1230"/>
        </w:trPr>
        <w:tc>
          <w:tcPr>
            <w:tcW w:w="3073" w:type="dxa"/>
          </w:tcPr>
          <w:p w:rsidR="002A072E" w:rsidRPr="00EE5FA8" w:rsidRDefault="002A072E" w:rsidP="005A691F">
            <w:pPr>
              <w:jc w:val="center"/>
              <w:rPr>
                <w:b/>
                <w:bCs/>
              </w:rPr>
            </w:pPr>
            <w:r w:rsidRPr="00EE5FA8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center"/>
              <w:rPr>
                <w:b/>
                <w:bCs/>
              </w:rPr>
            </w:pPr>
            <w:r w:rsidRPr="00EE5FA8">
              <w:rPr>
                <w:b/>
                <w:bCs/>
              </w:rPr>
              <w:t>Наименование доходов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center"/>
              <w:rPr>
                <w:b/>
                <w:bCs/>
              </w:rPr>
            </w:pPr>
            <w:r w:rsidRPr="00EE5FA8">
              <w:rPr>
                <w:b/>
                <w:bCs/>
              </w:rPr>
              <w:t>Годовое назначение (тыс. руб.)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  <w:vAlign w:val="bottom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1 00 00000 00 0000 000</w:t>
            </w:r>
          </w:p>
        </w:tc>
        <w:tc>
          <w:tcPr>
            <w:tcW w:w="5220" w:type="dxa"/>
            <w:vAlign w:val="bottom"/>
          </w:tcPr>
          <w:p w:rsidR="002A072E" w:rsidRPr="00EE5FA8" w:rsidRDefault="002A072E" w:rsidP="005A691F">
            <w:pPr>
              <w:jc w:val="both"/>
              <w:rPr>
                <w:b/>
                <w:bCs/>
              </w:rPr>
            </w:pPr>
            <w:r w:rsidRPr="00EE5FA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40" w:type="dxa"/>
            <w:vAlign w:val="bottom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139173,1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1 01 00000 00 0000 000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  <w:rPr>
                <w:b/>
                <w:bCs/>
              </w:rPr>
            </w:pPr>
            <w:r w:rsidRPr="00EE5FA8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65995,5</w:t>
            </w:r>
          </w:p>
        </w:tc>
      </w:tr>
      <w:tr w:rsidR="002A072E" w:rsidRPr="00B96EB9" w:rsidTr="00EE5FA8">
        <w:trPr>
          <w:trHeight w:val="304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1 01 02000 01 0000 110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Налог на доходы физических лиц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</w:pPr>
            <w:r w:rsidRPr="00EE5FA8">
              <w:t>65995,5</w:t>
            </w:r>
          </w:p>
        </w:tc>
      </w:tr>
      <w:tr w:rsidR="002A072E" w:rsidRPr="00B96EB9">
        <w:trPr>
          <w:trHeight w:val="375"/>
        </w:trPr>
        <w:tc>
          <w:tcPr>
            <w:tcW w:w="3073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1 03 02000 01 0000 110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  <w:rPr>
                <w:rStyle w:val="a0"/>
                <w:b w:val="0"/>
                <w:bCs w:val="0"/>
                <w:sz w:val="24"/>
                <w:szCs w:val="24"/>
              </w:rPr>
            </w:pPr>
            <w:r w:rsidRPr="00EE5FA8"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9821,7</w:t>
            </w:r>
          </w:p>
        </w:tc>
      </w:tr>
      <w:tr w:rsidR="002A072E" w:rsidRPr="00B96EB9">
        <w:trPr>
          <w:trHeight w:val="350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1 03 02230 01 0000 110</w:t>
            </w:r>
          </w:p>
          <w:p w:rsidR="002A072E" w:rsidRPr="00EE5FA8" w:rsidRDefault="002A072E" w:rsidP="005A691F">
            <w:r w:rsidRPr="00EE5FA8">
              <w:t>1 03 02240 01 0000 110</w:t>
            </w:r>
          </w:p>
          <w:p w:rsidR="002A072E" w:rsidRPr="00EE5FA8" w:rsidRDefault="002A072E" w:rsidP="005A691F">
            <w:r w:rsidRPr="00EE5FA8">
              <w:t>1 03 02250 01 0000 110</w:t>
            </w:r>
          </w:p>
          <w:p w:rsidR="002A072E" w:rsidRPr="00EE5FA8" w:rsidRDefault="002A072E" w:rsidP="005A691F">
            <w:r w:rsidRPr="00EE5FA8">
              <w:t>1 03 02260 01 0000 110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</w:pPr>
            <w:r w:rsidRPr="00EE5FA8">
              <w:t>9821,7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1 05 00000 00 0000 000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  <w:rPr>
                <w:b/>
                <w:bCs/>
              </w:rPr>
            </w:pPr>
            <w:r w:rsidRPr="00EE5FA8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6332,0</w:t>
            </w:r>
          </w:p>
        </w:tc>
      </w:tr>
      <w:tr w:rsidR="002A072E" w:rsidRPr="00B96EB9" w:rsidTr="00EE5FA8">
        <w:trPr>
          <w:trHeight w:val="266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1 05 03000 01 0000 110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Единый сельскохозяйственный  налог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</w:pPr>
            <w:r w:rsidRPr="00EE5FA8">
              <w:t>6332,0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1 06 00000 00 0000 000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  <w:rPr>
                <w:b/>
                <w:bCs/>
              </w:rPr>
            </w:pPr>
            <w:r w:rsidRPr="00EE5FA8">
              <w:rPr>
                <w:b/>
                <w:bCs/>
              </w:rPr>
              <w:t>Налоги на имущество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55205,9</w:t>
            </w:r>
          </w:p>
        </w:tc>
      </w:tr>
      <w:tr w:rsidR="002A072E" w:rsidRPr="00B96EB9" w:rsidTr="00EE5FA8">
        <w:trPr>
          <w:trHeight w:val="243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1 06 01030 10 0000 110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Налоги на имущество физических лиц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</w:pPr>
            <w:r w:rsidRPr="00EE5FA8">
              <w:t>22915,1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1 06 06000 00 0000 110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Земельный налог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</w:pPr>
            <w:r w:rsidRPr="00EE5FA8">
              <w:t>32290,8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1 11 05000 00 0000 120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  <w:rPr>
                <w:b/>
                <w:bCs/>
              </w:rPr>
            </w:pPr>
            <w:r w:rsidRPr="00EE5FA8"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1818,0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1 11 05035 10 0000 120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</w:pPr>
            <w:r w:rsidRPr="00EE5FA8">
              <w:t>1818,0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  <w:vAlign w:val="bottom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2 00 00000 00 0000 000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40" w:type="dxa"/>
            <w:vAlign w:val="bottom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22959,8</w:t>
            </w:r>
          </w:p>
        </w:tc>
      </w:tr>
      <w:tr w:rsidR="002A072E" w:rsidRPr="00B96EB9">
        <w:trPr>
          <w:trHeight w:val="765"/>
        </w:trPr>
        <w:tc>
          <w:tcPr>
            <w:tcW w:w="3073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 xml:space="preserve">2 02 00000 00 0000 000 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  <w:rPr>
                <w:b/>
                <w:bCs/>
              </w:rPr>
            </w:pPr>
            <w:r w:rsidRPr="00EE5FA8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vAlign w:val="bottom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22959,8</w:t>
            </w:r>
          </w:p>
        </w:tc>
      </w:tr>
      <w:tr w:rsidR="002A072E" w:rsidRPr="00C07391" w:rsidTr="00EE5FA8">
        <w:trPr>
          <w:trHeight w:val="481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2 02 01001 10 0000 151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40" w:type="dxa"/>
            <w:vAlign w:val="bottom"/>
          </w:tcPr>
          <w:p w:rsidR="002A072E" w:rsidRPr="00EE5FA8" w:rsidRDefault="002A072E" w:rsidP="005A691F">
            <w:pPr>
              <w:jc w:val="right"/>
            </w:pPr>
            <w:r w:rsidRPr="00EE5FA8">
              <w:t>21325,8</w:t>
            </w:r>
          </w:p>
        </w:tc>
      </w:tr>
      <w:tr w:rsidR="002A072E" w:rsidRPr="00C07391">
        <w:trPr>
          <w:trHeight w:val="765"/>
        </w:trPr>
        <w:tc>
          <w:tcPr>
            <w:tcW w:w="3073" w:type="dxa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t>2 02 35118 10 0000 151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  <w:rPr>
                <w:b/>
                <w:bCs/>
              </w:rPr>
            </w:pPr>
            <w:r w:rsidRPr="00EE5FA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vAlign w:val="bottom"/>
          </w:tcPr>
          <w:p w:rsidR="002A072E" w:rsidRPr="00EE5FA8" w:rsidRDefault="002A072E" w:rsidP="005A691F">
            <w:pPr>
              <w:jc w:val="right"/>
            </w:pPr>
            <w:r w:rsidRPr="00EE5FA8">
              <w:t>1621,6</w:t>
            </w:r>
          </w:p>
        </w:tc>
      </w:tr>
      <w:tr w:rsidR="002A072E" w:rsidRPr="00B96EB9" w:rsidTr="00EE5FA8">
        <w:trPr>
          <w:trHeight w:val="795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2 02 30024 10 0000 151</w:t>
            </w:r>
          </w:p>
        </w:tc>
        <w:tc>
          <w:tcPr>
            <w:tcW w:w="5220" w:type="dxa"/>
          </w:tcPr>
          <w:p w:rsidR="002A072E" w:rsidRPr="00EE5FA8" w:rsidRDefault="002A072E" w:rsidP="005A691F">
            <w:pPr>
              <w:jc w:val="both"/>
            </w:pPr>
            <w:r w:rsidRPr="00EE5FA8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40" w:type="dxa"/>
          </w:tcPr>
          <w:p w:rsidR="002A072E" w:rsidRPr="00EE5FA8" w:rsidRDefault="002A072E" w:rsidP="005A691F">
            <w:pPr>
              <w:jc w:val="right"/>
            </w:pPr>
            <w:r w:rsidRPr="00EE5FA8">
              <w:t>12,4</w:t>
            </w:r>
          </w:p>
        </w:tc>
      </w:tr>
      <w:tr w:rsidR="002A072E" w:rsidRPr="00B96EB9">
        <w:trPr>
          <w:trHeight w:val="60"/>
        </w:trPr>
        <w:tc>
          <w:tcPr>
            <w:tcW w:w="3073" w:type="dxa"/>
          </w:tcPr>
          <w:p w:rsidR="002A072E" w:rsidRPr="00EE5FA8" w:rsidRDefault="002A072E" w:rsidP="005A691F">
            <w:r w:rsidRPr="00EE5FA8">
              <w:t> </w:t>
            </w:r>
          </w:p>
        </w:tc>
        <w:tc>
          <w:tcPr>
            <w:tcW w:w="5220" w:type="dxa"/>
            <w:vAlign w:val="bottom"/>
          </w:tcPr>
          <w:p w:rsidR="002A072E" w:rsidRPr="00EE5FA8" w:rsidRDefault="002A072E" w:rsidP="005A691F">
            <w:pPr>
              <w:rPr>
                <w:b/>
                <w:bCs/>
              </w:rPr>
            </w:pPr>
            <w:r w:rsidRPr="00EE5FA8">
              <w:rPr>
                <w:b/>
                <w:bCs/>
              </w:rPr>
              <w:t>Всего доходов</w:t>
            </w:r>
          </w:p>
        </w:tc>
        <w:tc>
          <w:tcPr>
            <w:tcW w:w="1440" w:type="dxa"/>
            <w:vAlign w:val="bottom"/>
          </w:tcPr>
          <w:p w:rsidR="002A072E" w:rsidRPr="00EE5FA8" w:rsidRDefault="002A072E" w:rsidP="005A691F">
            <w:pPr>
              <w:jc w:val="right"/>
              <w:rPr>
                <w:b/>
                <w:bCs/>
              </w:rPr>
            </w:pPr>
            <w:r w:rsidRPr="00EE5FA8">
              <w:rPr>
                <w:b/>
                <w:bCs/>
              </w:rPr>
              <w:t>162132,9</w:t>
            </w:r>
          </w:p>
        </w:tc>
      </w:tr>
    </w:tbl>
    <w:p w:rsidR="002A072E" w:rsidRPr="007A388D" w:rsidRDefault="002A072E" w:rsidP="005A691F">
      <w:pPr>
        <w:rPr>
          <w:sz w:val="28"/>
          <w:szCs w:val="28"/>
        </w:rPr>
      </w:pPr>
    </w:p>
    <w:p w:rsidR="002A072E" w:rsidRDefault="002A072E" w:rsidP="005A691F">
      <w:pPr>
        <w:rPr>
          <w:sz w:val="28"/>
          <w:szCs w:val="28"/>
        </w:rPr>
      </w:pPr>
    </w:p>
    <w:p w:rsidR="002A072E" w:rsidRPr="007A388D" w:rsidRDefault="002A072E" w:rsidP="005A691F">
      <w:pPr>
        <w:rPr>
          <w:sz w:val="28"/>
          <w:szCs w:val="28"/>
        </w:rPr>
      </w:pPr>
    </w:p>
    <w:p w:rsidR="002A072E" w:rsidRDefault="002A072E" w:rsidP="005A691F">
      <w:pPr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2A072E" w:rsidRDefault="002A072E" w:rsidP="005A691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и </w:t>
      </w:r>
    </w:p>
    <w:p w:rsidR="002A072E" w:rsidRDefault="002A072E" w:rsidP="005A691F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2A072E" w:rsidRDefault="002A072E" w:rsidP="005A691F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                                             А.Г.Передириев              </w:t>
      </w:r>
    </w:p>
    <w:p w:rsidR="002A072E" w:rsidRPr="001E0978" w:rsidRDefault="002A072E" w:rsidP="00255FC7">
      <w:pPr>
        <w:spacing w:line="360" w:lineRule="auto"/>
        <w:rPr>
          <w:sz w:val="28"/>
          <w:szCs w:val="28"/>
        </w:rPr>
      </w:pPr>
    </w:p>
    <w:sectPr w:rsidR="002A072E" w:rsidRPr="001E0978" w:rsidSect="006C0926">
      <w:headerReference w:type="default" r:id="rId6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72E" w:rsidRDefault="002A072E">
      <w:r>
        <w:separator/>
      </w:r>
    </w:p>
  </w:endnote>
  <w:endnote w:type="continuationSeparator" w:id="0">
    <w:p w:rsidR="002A072E" w:rsidRDefault="002A0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72E" w:rsidRDefault="002A072E">
      <w:r>
        <w:separator/>
      </w:r>
    </w:p>
  </w:footnote>
  <w:footnote w:type="continuationSeparator" w:id="0">
    <w:p w:rsidR="002A072E" w:rsidRDefault="002A0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2E" w:rsidRDefault="002A072E" w:rsidP="00D64A9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072E" w:rsidRDefault="002A07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B46"/>
    <w:rsid w:val="00003546"/>
    <w:rsid w:val="000271E1"/>
    <w:rsid w:val="00045F9B"/>
    <w:rsid w:val="00054D55"/>
    <w:rsid w:val="00061AED"/>
    <w:rsid w:val="00077656"/>
    <w:rsid w:val="00080178"/>
    <w:rsid w:val="000B48B0"/>
    <w:rsid w:val="000C0B10"/>
    <w:rsid w:val="000D5540"/>
    <w:rsid w:val="0013534C"/>
    <w:rsid w:val="00137362"/>
    <w:rsid w:val="00145AEE"/>
    <w:rsid w:val="00151480"/>
    <w:rsid w:val="00151B50"/>
    <w:rsid w:val="00156092"/>
    <w:rsid w:val="00165E5A"/>
    <w:rsid w:val="0018539C"/>
    <w:rsid w:val="00196B46"/>
    <w:rsid w:val="001E0978"/>
    <w:rsid w:val="001E7DBA"/>
    <w:rsid w:val="002159B1"/>
    <w:rsid w:val="00255FC7"/>
    <w:rsid w:val="002A072E"/>
    <w:rsid w:val="002A3CEE"/>
    <w:rsid w:val="002A64D1"/>
    <w:rsid w:val="002D0AAA"/>
    <w:rsid w:val="002D43EB"/>
    <w:rsid w:val="002F68A0"/>
    <w:rsid w:val="00302683"/>
    <w:rsid w:val="0030290F"/>
    <w:rsid w:val="00306C83"/>
    <w:rsid w:val="0031334D"/>
    <w:rsid w:val="003911C6"/>
    <w:rsid w:val="003C4411"/>
    <w:rsid w:val="003F04B6"/>
    <w:rsid w:val="003F5419"/>
    <w:rsid w:val="003F7230"/>
    <w:rsid w:val="004505F3"/>
    <w:rsid w:val="0047167A"/>
    <w:rsid w:val="004A1138"/>
    <w:rsid w:val="00544B9B"/>
    <w:rsid w:val="00575E0E"/>
    <w:rsid w:val="00576D83"/>
    <w:rsid w:val="00590E70"/>
    <w:rsid w:val="00593FD3"/>
    <w:rsid w:val="005A691F"/>
    <w:rsid w:val="005F033B"/>
    <w:rsid w:val="005F30B6"/>
    <w:rsid w:val="005F30BE"/>
    <w:rsid w:val="00637989"/>
    <w:rsid w:val="00666A5F"/>
    <w:rsid w:val="00695C40"/>
    <w:rsid w:val="006A7F36"/>
    <w:rsid w:val="006C0926"/>
    <w:rsid w:val="006C19CE"/>
    <w:rsid w:val="00702B93"/>
    <w:rsid w:val="0072383E"/>
    <w:rsid w:val="00726C32"/>
    <w:rsid w:val="00743477"/>
    <w:rsid w:val="007469CF"/>
    <w:rsid w:val="00770079"/>
    <w:rsid w:val="00784B7C"/>
    <w:rsid w:val="007A13AD"/>
    <w:rsid w:val="007A388D"/>
    <w:rsid w:val="007B30DA"/>
    <w:rsid w:val="00807238"/>
    <w:rsid w:val="00815EF2"/>
    <w:rsid w:val="00825FA0"/>
    <w:rsid w:val="00845DB0"/>
    <w:rsid w:val="008564C2"/>
    <w:rsid w:val="00860F4F"/>
    <w:rsid w:val="00870B42"/>
    <w:rsid w:val="00884042"/>
    <w:rsid w:val="008917C9"/>
    <w:rsid w:val="00897AF3"/>
    <w:rsid w:val="008C5EE0"/>
    <w:rsid w:val="008D1CEC"/>
    <w:rsid w:val="008E6328"/>
    <w:rsid w:val="009037E6"/>
    <w:rsid w:val="009068DB"/>
    <w:rsid w:val="0091747D"/>
    <w:rsid w:val="00933B24"/>
    <w:rsid w:val="00946A42"/>
    <w:rsid w:val="00974698"/>
    <w:rsid w:val="009A70B6"/>
    <w:rsid w:val="009B3A0B"/>
    <w:rsid w:val="009B523E"/>
    <w:rsid w:val="009E147E"/>
    <w:rsid w:val="009F47B3"/>
    <w:rsid w:val="00A068F5"/>
    <w:rsid w:val="00A816F6"/>
    <w:rsid w:val="00AD6F95"/>
    <w:rsid w:val="00AD7FAC"/>
    <w:rsid w:val="00B005F7"/>
    <w:rsid w:val="00B31D60"/>
    <w:rsid w:val="00B40562"/>
    <w:rsid w:val="00B47DF2"/>
    <w:rsid w:val="00B52644"/>
    <w:rsid w:val="00B61953"/>
    <w:rsid w:val="00B72728"/>
    <w:rsid w:val="00B84800"/>
    <w:rsid w:val="00B91EC0"/>
    <w:rsid w:val="00B96EB9"/>
    <w:rsid w:val="00BB3364"/>
    <w:rsid w:val="00BE19F5"/>
    <w:rsid w:val="00BF1466"/>
    <w:rsid w:val="00BF6788"/>
    <w:rsid w:val="00C07391"/>
    <w:rsid w:val="00C11D7B"/>
    <w:rsid w:val="00C14356"/>
    <w:rsid w:val="00C428A7"/>
    <w:rsid w:val="00C73E83"/>
    <w:rsid w:val="00C7442F"/>
    <w:rsid w:val="00CD1099"/>
    <w:rsid w:val="00CD28F3"/>
    <w:rsid w:val="00CD4A0F"/>
    <w:rsid w:val="00CE2E1A"/>
    <w:rsid w:val="00D00D05"/>
    <w:rsid w:val="00D07A66"/>
    <w:rsid w:val="00D22A4D"/>
    <w:rsid w:val="00D3019E"/>
    <w:rsid w:val="00D4748D"/>
    <w:rsid w:val="00D64A99"/>
    <w:rsid w:val="00D92CE5"/>
    <w:rsid w:val="00DA01A6"/>
    <w:rsid w:val="00DB783E"/>
    <w:rsid w:val="00DD45B1"/>
    <w:rsid w:val="00DF0983"/>
    <w:rsid w:val="00DF7F1B"/>
    <w:rsid w:val="00E521DF"/>
    <w:rsid w:val="00E63DF3"/>
    <w:rsid w:val="00E944E6"/>
    <w:rsid w:val="00E95C69"/>
    <w:rsid w:val="00EA1A84"/>
    <w:rsid w:val="00EC3A47"/>
    <w:rsid w:val="00EE5FA8"/>
    <w:rsid w:val="00F14849"/>
    <w:rsid w:val="00F15306"/>
    <w:rsid w:val="00F43417"/>
    <w:rsid w:val="00FD5B7D"/>
    <w:rsid w:val="00FE6F41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AF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3B2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5EE0"/>
    <w:rPr>
      <w:rFonts w:ascii="Cambria" w:hAnsi="Cambria" w:cs="Cambria"/>
      <w:b/>
      <w:bCs/>
      <w:kern w:val="32"/>
      <w:sz w:val="32"/>
      <w:szCs w:val="32"/>
    </w:rPr>
  </w:style>
  <w:style w:type="paragraph" w:customStyle="1" w:styleId="a">
    <w:name w:val="Знак"/>
    <w:basedOn w:val="Normal"/>
    <w:uiPriority w:val="99"/>
    <w:rsid w:val="00702B9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17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5EE0"/>
    <w:rPr>
      <w:sz w:val="2"/>
      <w:szCs w:val="2"/>
    </w:rPr>
  </w:style>
  <w:style w:type="character" w:customStyle="1" w:styleId="a0">
    <w:name w:val="Цветовое выделение"/>
    <w:uiPriority w:val="99"/>
    <w:rsid w:val="00933B24"/>
    <w:rPr>
      <w:b/>
      <w:bCs/>
      <w:color w:val="26282F"/>
      <w:sz w:val="26"/>
      <w:szCs w:val="26"/>
    </w:rPr>
  </w:style>
  <w:style w:type="paragraph" w:customStyle="1" w:styleId="a1">
    <w:name w:val="Прижатый влево"/>
    <w:basedOn w:val="Normal"/>
    <w:next w:val="Normal"/>
    <w:uiPriority w:val="99"/>
    <w:rsid w:val="00933B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Нормальный (таблица)"/>
    <w:basedOn w:val="Normal"/>
    <w:next w:val="Normal"/>
    <w:uiPriority w:val="99"/>
    <w:rsid w:val="00933B2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6C0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5EE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C0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4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416</Words>
  <Characters>2376</Characters>
  <Application>Microsoft Office Outlook</Application>
  <DocSecurity>0</DocSecurity>
  <Lines>0</Lines>
  <Paragraphs>0</Paragraphs>
  <ScaleCrop>false</ScaleCrop>
  <Company>АЛСП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Передириев</dc:creator>
  <cp:keywords/>
  <dc:description/>
  <cp:lastModifiedBy>User19</cp:lastModifiedBy>
  <cp:revision>13</cp:revision>
  <cp:lastPrinted>2018-11-27T09:58:00Z</cp:lastPrinted>
  <dcterms:created xsi:type="dcterms:W3CDTF">2018-10-31T10:24:00Z</dcterms:created>
  <dcterms:modified xsi:type="dcterms:W3CDTF">2018-11-27T09:58:00Z</dcterms:modified>
</cp:coreProperties>
</file>