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2D" w:rsidRPr="00A44415" w:rsidRDefault="00B040B0" w:rsidP="003D4B2D">
      <w:pPr>
        <w:shd w:val="clear" w:color="auto" w:fill="FFFFFF"/>
        <w:spacing w:line="317" w:lineRule="exact"/>
        <w:ind w:left="3969"/>
        <w:jc w:val="center"/>
      </w:pPr>
      <w:r>
        <w:rPr>
          <w:spacing w:val="-10"/>
          <w:sz w:val="28"/>
          <w:szCs w:val="28"/>
        </w:rPr>
        <w:t>ПРИЛОЖЕНИЕ</w:t>
      </w:r>
      <w:r w:rsidR="00A83B2D">
        <w:rPr>
          <w:spacing w:val="-10"/>
          <w:sz w:val="28"/>
          <w:szCs w:val="28"/>
        </w:rPr>
        <w:t xml:space="preserve"> </w:t>
      </w:r>
      <w:r w:rsidR="00B1726A">
        <w:rPr>
          <w:spacing w:val="-10"/>
          <w:sz w:val="28"/>
          <w:szCs w:val="28"/>
        </w:rPr>
        <w:t>№</w:t>
      </w:r>
      <w:r w:rsidR="003D4B2D" w:rsidRPr="00A44415">
        <w:rPr>
          <w:spacing w:val="-10"/>
          <w:sz w:val="28"/>
          <w:szCs w:val="28"/>
        </w:rPr>
        <w:t xml:space="preserve"> 8</w:t>
      </w:r>
    </w:p>
    <w:p w:rsidR="003D4B2D" w:rsidRPr="00FF6E48" w:rsidRDefault="003D4B2D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3D4B2D" w:rsidRPr="00FF6E48" w:rsidRDefault="003D4B2D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3D4B2D" w:rsidRPr="00FF6E48" w:rsidRDefault="003D4B2D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3D4B2D" w:rsidRPr="00FF6E48" w:rsidRDefault="003D4B2D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3D4B2D" w:rsidRPr="00FF6E48" w:rsidRDefault="003D4B2D" w:rsidP="003D4B2D">
      <w:pPr>
        <w:shd w:val="clear" w:color="auto" w:fill="FFFFFF"/>
        <w:tabs>
          <w:tab w:val="left" w:pos="3686"/>
        </w:tabs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3D4B2D" w:rsidRDefault="003D4B2D" w:rsidP="003D4B2D">
      <w:pPr>
        <w:shd w:val="clear" w:color="auto" w:fill="FFFFFF"/>
        <w:tabs>
          <w:tab w:val="left" w:pos="3686"/>
        </w:tabs>
        <w:ind w:left="3969"/>
        <w:jc w:val="center"/>
        <w:rPr>
          <w:b/>
          <w:bCs/>
          <w:spacing w:val="-5"/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3D4B2D" w:rsidRPr="00A44415" w:rsidRDefault="003D4B2D" w:rsidP="003D4B2D">
      <w:pPr>
        <w:shd w:val="clear" w:color="auto" w:fill="FFFFFF"/>
        <w:spacing w:before="547" w:line="322" w:lineRule="exact"/>
        <w:ind w:left="4678"/>
      </w:pPr>
      <w:r w:rsidRPr="00A44415">
        <w:rPr>
          <w:spacing w:val="-2"/>
          <w:sz w:val="28"/>
          <w:szCs w:val="28"/>
        </w:rPr>
        <w:t>В Прокуратуру Ленинградского района</w:t>
      </w:r>
    </w:p>
    <w:p w:rsidR="003D4B2D" w:rsidRPr="00A44415" w:rsidRDefault="003D4B2D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 xml:space="preserve">от администрации </w:t>
      </w:r>
      <w:proofErr w:type="gramStart"/>
      <w:r w:rsidRPr="00A44415">
        <w:rPr>
          <w:spacing w:val="-1"/>
          <w:sz w:val="28"/>
          <w:szCs w:val="28"/>
        </w:rPr>
        <w:t>Ленинградского</w:t>
      </w:r>
      <w:proofErr w:type="gramEnd"/>
    </w:p>
    <w:p w:rsidR="003D4B2D" w:rsidRPr="00A44415" w:rsidRDefault="003D4B2D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>сельского поселения</w:t>
      </w:r>
    </w:p>
    <w:p w:rsidR="003D4B2D" w:rsidRPr="00A44415" w:rsidRDefault="003D4B2D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>Юридический адрес: 353740</w:t>
      </w:r>
    </w:p>
    <w:p w:rsidR="003D4B2D" w:rsidRPr="00A44415" w:rsidRDefault="003D4B2D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>Ленинградский район,</w:t>
      </w:r>
    </w:p>
    <w:p w:rsidR="003D4B2D" w:rsidRPr="00A44415" w:rsidRDefault="003D4B2D" w:rsidP="003D4B2D">
      <w:pPr>
        <w:shd w:val="clear" w:color="auto" w:fill="FFFFFF"/>
        <w:spacing w:line="322" w:lineRule="exact"/>
        <w:ind w:left="4678"/>
      </w:pPr>
      <w:r w:rsidRPr="00A44415">
        <w:rPr>
          <w:spacing w:val="-1"/>
          <w:sz w:val="28"/>
          <w:szCs w:val="28"/>
        </w:rPr>
        <w:t>ст. Ленинградская, ул. Ленина, 53</w:t>
      </w:r>
    </w:p>
    <w:p w:rsidR="003D4B2D" w:rsidRPr="00A83B2D" w:rsidRDefault="003D4B2D" w:rsidP="003D4B2D">
      <w:pPr>
        <w:shd w:val="clear" w:color="auto" w:fill="FFFFFF"/>
        <w:spacing w:before="326" w:line="317" w:lineRule="exact"/>
        <w:ind w:left="38"/>
        <w:jc w:val="center"/>
      </w:pPr>
      <w:r w:rsidRPr="00A83B2D">
        <w:rPr>
          <w:bCs/>
          <w:spacing w:val="-3"/>
          <w:sz w:val="28"/>
          <w:szCs w:val="28"/>
        </w:rPr>
        <w:t>Заявление</w:t>
      </w:r>
    </w:p>
    <w:p w:rsidR="003D4B2D" w:rsidRPr="00A83B2D" w:rsidRDefault="003D4B2D" w:rsidP="003D4B2D">
      <w:pPr>
        <w:shd w:val="clear" w:color="auto" w:fill="FFFFFF"/>
        <w:spacing w:line="317" w:lineRule="exact"/>
        <w:ind w:left="29"/>
        <w:jc w:val="center"/>
      </w:pPr>
      <w:r w:rsidRPr="00A83B2D">
        <w:rPr>
          <w:bCs/>
          <w:spacing w:val="-1"/>
          <w:sz w:val="28"/>
          <w:szCs w:val="28"/>
        </w:rPr>
        <w:t>о согласовании органом муниципального контроля с органом</w:t>
      </w:r>
    </w:p>
    <w:p w:rsidR="003D4B2D" w:rsidRPr="00A83B2D" w:rsidRDefault="003D4B2D" w:rsidP="003D4B2D">
      <w:pPr>
        <w:shd w:val="clear" w:color="auto" w:fill="FFFFFF"/>
        <w:spacing w:line="317" w:lineRule="exact"/>
        <w:ind w:left="38"/>
        <w:jc w:val="center"/>
      </w:pPr>
      <w:r w:rsidRPr="00A83B2D">
        <w:rPr>
          <w:bCs/>
          <w:spacing w:val="-1"/>
          <w:sz w:val="28"/>
          <w:szCs w:val="28"/>
        </w:rPr>
        <w:t>прокуратуры проведения внеплановой выездной проверки</w:t>
      </w:r>
    </w:p>
    <w:p w:rsidR="003D4B2D" w:rsidRPr="00A83B2D" w:rsidRDefault="003D4B2D" w:rsidP="003D4B2D">
      <w:pPr>
        <w:shd w:val="clear" w:color="auto" w:fill="FFFFFF"/>
        <w:spacing w:line="317" w:lineRule="exact"/>
        <w:ind w:left="43"/>
        <w:jc w:val="center"/>
      </w:pPr>
      <w:r w:rsidRPr="00A83B2D">
        <w:rPr>
          <w:bCs/>
          <w:spacing w:val="-1"/>
          <w:sz w:val="28"/>
          <w:szCs w:val="28"/>
        </w:rPr>
        <w:t>юридического лица, индивидуального предпринимателя</w:t>
      </w:r>
    </w:p>
    <w:p w:rsidR="003D4B2D" w:rsidRDefault="003D4B2D" w:rsidP="003D4B2D">
      <w:pPr>
        <w:shd w:val="clear" w:color="auto" w:fill="FFFFFF"/>
        <w:tabs>
          <w:tab w:val="left" w:leader="underscore" w:pos="6682"/>
        </w:tabs>
        <w:ind w:firstLine="902"/>
        <w:jc w:val="both"/>
        <w:rPr>
          <w:spacing w:val="-1"/>
          <w:sz w:val="28"/>
          <w:szCs w:val="28"/>
        </w:rPr>
      </w:pPr>
    </w:p>
    <w:p w:rsidR="003D4B2D" w:rsidRDefault="003D4B2D" w:rsidP="003D4B2D">
      <w:pPr>
        <w:shd w:val="clear" w:color="auto" w:fill="FFFFFF"/>
        <w:tabs>
          <w:tab w:val="left" w:leader="underscore" w:pos="6682"/>
        </w:tabs>
        <w:ind w:firstLine="851"/>
        <w:jc w:val="both"/>
        <w:rPr>
          <w:sz w:val="28"/>
          <w:szCs w:val="28"/>
        </w:rPr>
      </w:pPr>
      <w:r w:rsidRPr="00A44415">
        <w:rPr>
          <w:spacing w:val="-1"/>
          <w:sz w:val="28"/>
          <w:szCs w:val="28"/>
        </w:rPr>
        <w:t xml:space="preserve">1.В соответствии со </w:t>
      </w:r>
      <w:r w:rsidRPr="00A44415">
        <w:rPr>
          <w:spacing w:val="-1"/>
          <w:sz w:val="28"/>
          <w:szCs w:val="28"/>
          <w:u w:val="single"/>
        </w:rPr>
        <w:t>статьей 10</w:t>
      </w:r>
      <w:r w:rsidRPr="00A44415">
        <w:rPr>
          <w:spacing w:val="-1"/>
          <w:sz w:val="28"/>
          <w:szCs w:val="28"/>
        </w:rPr>
        <w:t xml:space="preserve"> Федерального закона от 26 декабря 2008 г</w:t>
      </w:r>
      <w:r>
        <w:rPr>
          <w:spacing w:val="-1"/>
          <w:sz w:val="28"/>
          <w:szCs w:val="28"/>
        </w:rPr>
        <w:t xml:space="preserve">ода </w:t>
      </w:r>
      <w:r w:rsidR="00B1726A">
        <w:rPr>
          <w:spacing w:val="-1"/>
          <w:sz w:val="28"/>
          <w:szCs w:val="28"/>
        </w:rPr>
        <w:t xml:space="preserve">№ </w:t>
      </w:r>
      <w:r w:rsidRPr="00A44415">
        <w:rPr>
          <w:spacing w:val="-1"/>
          <w:sz w:val="28"/>
          <w:szCs w:val="28"/>
        </w:rPr>
        <w:t xml:space="preserve">294-ФЗ </w:t>
      </w:r>
      <w:r>
        <w:rPr>
          <w:spacing w:val="-1"/>
          <w:sz w:val="28"/>
          <w:szCs w:val="28"/>
        </w:rPr>
        <w:t>«</w:t>
      </w:r>
      <w:r w:rsidRPr="00A44415">
        <w:rPr>
          <w:spacing w:val="-1"/>
          <w:sz w:val="28"/>
          <w:szCs w:val="28"/>
        </w:rPr>
        <w:t>О защите прав юридических лиц и индивидуальных предпринимателей</w:t>
      </w:r>
      <w:r w:rsidRPr="00A44415">
        <w:rPr>
          <w:sz w:val="28"/>
          <w:szCs w:val="28"/>
        </w:rPr>
        <w:t>при осуществлении государственного контроля (надзора) и муниципальногоконтроля</w:t>
      </w:r>
      <w:r>
        <w:rPr>
          <w:sz w:val="28"/>
          <w:szCs w:val="28"/>
        </w:rPr>
        <w:t>»</w:t>
      </w:r>
      <w:r w:rsidRPr="00A44415">
        <w:rPr>
          <w:sz w:val="28"/>
          <w:szCs w:val="28"/>
        </w:rPr>
        <w:t xml:space="preserve"> (Собрание законодательст</w:t>
      </w:r>
      <w:r>
        <w:rPr>
          <w:sz w:val="28"/>
          <w:szCs w:val="28"/>
        </w:rPr>
        <w:t xml:space="preserve">ва Российской Федерации, 2008, </w:t>
      </w:r>
      <w:r w:rsidR="00B1726A">
        <w:rPr>
          <w:sz w:val="28"/>
          <w:szCs w:val="28"/>
        </w:rPr>
        <w:t xml:space="preserve">№ </w:t>
      </w:r>
      <w:r w:rsidRPr="00A44415">
        <w:rPr>
          <w:sz w:val="28"/>
          <w:szCs w:val="28"/>
        </w:rPr>
        <w:t>52,</w:t>
      </w:r>
      <w:r>
        <w:rPr>
          <w:sz w:val="28"/>
          <w:szCs w:val="28"/>
        </w:rPr>
        <w:t xml:space="preserve"> ст.</w:t>
      </w:r>
      <w:r w:rsidRPr="00A44415">
        <w:rPr>
          <w:sz w:val="28"/>
          <w:szCs w:val="28"/>
        </w:rPr>
        <w:t>6249) просим согласия на проведение внеплановой выездной проверки вотношении</w:t>
      </w:r>
      <w:r>
        <w:rPr>
          <w:sz w:val="28"/>
          <w:szCs w:val="28"/>
        </w:rPr>
        <w:t xml:space="preserve"> ____________________________________</w:t>
      </w:r>
    </w:p>
    <w:p w:rsidR="003D4B2D" w:rsidRPr="00D5314D" w:rsidRDefault="003D4B2D" w:rsidP="003D4B2D">
      <w:pPr>
        <w:shd w:val="clear" w:color="auto" w:fill="FFFFFF"/>
        <w:tabs>
          <w:tab w:val="left" w:leader="underscore" w:pos="6682"/>
        </w:tabs>
        <w:jc w:val="both"/>
        <w:rPr>
          <w:sz w:val="28"/>
          <w:szCs w:val="28"/>
        </w:rPr>
      </w:pPr>
      <w:r w:rsidRPr="00D5314D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</w:t>
      </w:r>
      <w:r w:rsidRPr="00D5314D">
        <w:rPr>
          <w:sz w:val="28"/>
          <w:szCs w:val="28"/>
        </w:rPr>
        <w:t>___</w:t>
      </w:r>
    </w:p>
    <w:p w:rsidR="003D4B2D" w:rsidRPr="00B040B0" w:rsidRDefault="003D4B2D" w:rsidP="00B040B0">
      <w:pPr>
        <w:shd w:val="clear" w:color="auto" w:fill="FFFFFF"/>
        <w:ind w:left="29"/>
        <w:jc w:val="center"/>
        <w:rPr>
          <w:sz w:val="24"/>
          <w:szCs w:val="24"/>
        </w:rPr>
      </w:pPr>
      <w:r w:rsidRPr="00B040B0">
        <w:rPr>
          <w:sz w:val="24"/>
          <w:szCs w:val="24"/>
        </w:rPr>
        <w:t xml:space="preserve">(наименование, адрес (место нахождения) постоянно действующего исполнительного органа юридического лица, </w:t>
      </w:r>
      <w:proofErr w:type="spellStart"/>
      <w:r w:rsidRPr="00B040B0">
        <w:rPr>
          <w:sz w:val="24"/>
          <w:szCs w:val="24"/>
        </w:rPr>
        <w:t>государственныйрегистрационный</w:t>
      </w:r>
      <w:proofErr w:type="spellEnd"/>
      <w:r w:rsidRPr="00B040B0">
        <w:rPr>
          <w:sz w:val="24"/>
          <w:szCs w:val="24"/>
        </w:rPr>
        <w:t xml:space="preserve">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3D4B2D" w:rsidRDefault="003D4B2D" w:rsidP="003D4B2D">
      <w:pPr>
        <w:shd w:val="clear" w:color="auto" w:fill="FFFFFF"/>
        <w:ind w:left="19"/>
        <w:jc w:val="center"/>
        <w:rPr>
          <w:sz w:val="16"/>
          <w:szCs w:val="16"/>
        </w:rPr>
      </w:pPr>
    </w:p>
    <w:p w:rsidR="003D4B2D" w:rsidRDefault="003D4B2D" w:rsidP="003D4B2D">
      <w:pPr>
        <w:shd w:val="clear" w:color="auto" w:fill="FFFFFF"/>
        <w:ind w:left="19"/>
        <w:rPr>
          <w:sz w:val="28"/>
          <w:szCs w:val="28"/>
        </w:rPr>
      </w:pPr>
      <w:proofErr w:type="gramStart"/>
      <w:r w:rsidRPr="00A44415">
        <w:rPr>
          <w:sz w:val="28"/>
          <w:szCs w:val="28"/>
        </w:rPr>
        <w:t>осуществляющего</w:t>
      </w:r>
      <w:proofErr w:type="gramEnd"/>
      <w:r w:rsidRPr="00A44415">
        <w:rPr>
          <w:sz w:val="28"/>
          <w:szCs w:val="28"/>
        </w:rPr>
        <w:t xml:space="preserve"> предпринимательскую деятельность по адресу:</w:t>
      </w:r>
    </w:p>
    <w:p w:rsidR="003D4B2D" w:rsidRDefault="003D4B2D" w:rsidP="003D4B2D">
      <w:pPr>
        <w:shd w:val="clear" w:color="auto" w:fill="FFFFFF"/>
        <w:ind w:left="1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D4B2D" w:rsidRDefault="003D4B2D" w:rsidP="003D4B2D">
      <w:pPr>
        <w:shd w:val="clear" w:color="auto" w:fill="FFFFFF"/>
        <w:ind w:left="1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D4B2D" w:rsidRDefault="003D4B2D" w:rsidP="003D4B2D">
      <w:pPr>
        <w:shd w:val="clear" w:color="auto" w:fill="FFFFFF"/>
        <w:ind w:left="1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D4B2D" w:rsidRDefault="003D4B2D" w:rsidP="003D4B2D">
      <w:pPr>
        <w:shd w:val="clear" w:color="auto" w:fill="FFFFFF"/>
        <w:ind w:left="19" w:firstLine="832"/>
        <w:rPr>
          <w:spacing w:val="-3"/>
          <w:sz w:val="28"/>
          <w:szCs w:val="28"/>
        </w:rPr>
      </w:pPr>
      <w:r w:rsidRPr="00A44415">
        <w:rPr>
          <w:spacing w:val="-3"/>
          <w:sz w:val="28"/>
          <w:szCs w:val="28"/>
        </w:rPr>
        <w:t>2.Основание проведения проверки:</w:t>
      </w:r>
    </w:p>
    <w:p w:rsidR="003D4B2D" w:rsidRPr="00D5314D" w:rsidRDefault="003D4B2D" w:rsidP="003D4B2D">
      <w:pPr>
        <w:shd w:val="clear" w:color="auto" w:fill="FFFFFF"/>
        <w:rPr>
          <w:sz w:val="28"/>
          <w:szCs w:val="28"/>
        </w:rPr>
      </w:pPr>
      <w:r w:rsidRPr="00D5314D">
        <w:rPr>
          <w:sz w:val="28"/>
          <w:szCs w:val="28"/>
        </w:rPr>
        <w:t>__________________________________________________________________</w:t>
      </w:r>
    </w:p>
    <w:p w:rsidR="003D4B2D" w:rsidRPr="00D5314D" w:rsidRDefault="003D4B2D" w:rsidP="003D4B2D">
      <w:pPr>
        <w:shd w:val="clear" w:color="auto" w:fill="FFFFFF"/>
        <w:rPr>
          <w:sz w:val="28"/>
          <w:szCs w:val="28"/>
        </w:rPr>
      </w:pPr>
      <w:r w:rsidRPr="00D5314D">
        <w:rPr>
          <w:sz w:val="28"/>
          <w:szCs w:val="28"/>
        </w:rPr>
        <w:t>__________________________________________________________________</w:t>
      </w:r>
    </w:p>
    <w:p w:rsidR="003D4B2D" w:rsidRPr="00B040B0" w:rsidRDefault="003D4B2D" w:rsidP="00B040B0">
      <w:pPr>
        <w:shd w:val="clear" w:color="auto" w:fill="FFFFFF"/>
        <w:jc w:val="center"/>
        <w:rPr>
          <w:sz w:val="24"/>
          <w:szCs w:val="24"/>
        </w:rPr>
      </w:pPr>
      <w:r w:rsidRPr="00B040B0">
        <w:rPr>
          <w:sz w:val="24"/>
          <w:szCs w:val="24"/>
        </w:rPr>
        <w:t xml:space="preserve">(ссылка на положение </w:t>
      </w:r>
      <w:r w:rsidRPr="00B040B0">
        <w:rPr>
          <w:sz w:val="24"/>
          <w:szCs w:val="24"/>
          <w:u w:val="single"/>
        </w:rPr>
        <w:t>Федерального закона</w:t>
      </w:r>
      <w:r w:rsidRPr="00B040B0">
        <w:rPr>
          <w:sz w:val="24"/>
          <w:szCs w:val="24"/>
        </w:rPr>
        <w:t xml:space="preserve"> от 26 декабря 2008 г. </w:t>
      </w:r>
      <w:r w:rsidR="00B1726A" w:rsidRPr="00B040B0">
        <w:rPr>
          <w:sz w:val="24"/>
          <w:szCs w:val="24"/>
        </w:rPr>
        <w:t xml:space="preserve">№ </w:t>
      </w:r>
      <w:r w:rsidRPr="00B040B0">
        <w:rPr>
          <w:sz w:val="24"/>
          <w:szCs w:val="24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3D4B2D" w:rsidRDefault="003D4B2D" w:rsidP="003D4B2D">
      <w:pPr>
        <w:shd w:val="clear" w:color="auto" w:fill="FFFFFF"/>
        <w:ind w:left="19" w:firstLine="832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</w:t>
      </w:r>
      <w:r w:rsidRPr="00A44415">
        <w:rPr>
          <w:spacing w:val="-3"/>
          <w:sz w:val="28"/>
          <w:szCs w:val="28"/>
        </w:rPr>
        <w:t>.</w:t>
      </w:r>
      <w:r>
        <w:rPr>
          <w:spacing w:val="-3"/>
          <w:sz w:val="28"/>
          <w:szCs w:val="28"/>
        </w:rPr>
        <w:t>Дата начала проведения проверки:   «__» _________ 20__года.</w:t>
      </w:r>
    </w:p>
    <w:p w:rsidR="003D4B2D" w:rsidRDefault="003D4B2D" w:rsidP="003D4B2D">
      <w:pPr>
        <w:shd w:val="clear" w:color="auto" w:fill="FFFFFF"/>
        <w:ind w:left="19" w:firstLine="832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4.Время начала проведения проверки: «__» _________ 20__года.</w:t>
      </w:r>
    </w:p>
    <w:p w:rsidR="003D4B2D" w:rsidRPr="00B040B0" w:rsidRDefault="00F52F12" w:rsidP="00B040B0">
      <w:pPr>
        <w:shd w:val="clear" w:color="auto" w:fill="FFFFFF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3" o:spid="_x0000_s1044" type="#_x0000_t202" style="position:absolute;left:0;text-align:left;margin-left:222.45pt;margin-top:-35.6pt;width:30.65pt;height:22.6pt;z-index:-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" stroked="f">
            <v:textbox>
              <w:txbxContent>
                <w:p w:rsidR="002E05D9" w:rsidRDefault="002E05D9" w:rsidP="00D15D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3D4B2D" w:rsidRPr="00B040B0">
        <w:rPr>
          <w:spacing w:val="-1"/>
          <w:sz w:val="24"/>
          <w:szCs w:val="24"/>
        </w:rPr>
        <w:t xml:space="preserve">(указывается в случае, если основанием проведения проверки является </w:t>
      </w:r>
      <w:r w:rsidR="003D4B2D" w:rsidRPr="00B040B0">
        <w:rPr>
          <w:spacing w:val="-1"/>
          <w:sz w:val="24"/>
          <w:szCs w:val="24"/>
          <w:u w:val="single"/>
        </w:rPr>
        <w:t>часть</w:t>
      </w:r>
      <w:r w:rsidR="003D4B2D" w:rsidRPr="00B040B0">
        <w:rPr>
          <w:spacing w:val="-1"/>
          <w:sz w:val="24"/>
          <w:szCs w:val="24"/>
        </w:rPr>
        <w:t xml:space="preserve"> 12 статьи 10 Федерального закона от 26 декабря 2008 года </w:t>
      </w:r>
      <w:r w:rsidR="00B1726A" w:rsidRPr="00B040B0">
        <w:rPr>
          <w:spacing w:val="-1"/>
          <w:sz w:val="24"/>
          <w:szCs w:val="24"/>
        </w:rPr>
        <w:t xml:space="preserve">№ </w:t>
      </w:r>
      <w:r w:rsidR="003D4B2D" w:rsidRPr="00B040B0">
        <w:rPr>
          <w:spacing w:val="-1"/>
          <w:sz w:val="24"/>
          <w:szCs w:val="24"/>
        </w:rPr>
        <w:t xml:space="preserve"> 294-</w:t>
      </w:r>
      <w:r w:rsidR="003D4B2D" w:rsidRPr="00B040B0">
        <w:rPr>
          <w:sz w:val="24"/>
          <w:szCs w:val="24"/>
        </w:rPr>
        <w:t>Ф3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3D4B2D" w:rsidRDefault="003D4B2D" w:rsidP="003D4B2D">
      <w:pPr>
        <w:shd w:val="clear" w:color="auto" w:fill="FFFFFF"/>
        <w:ind w:left="34"/>
        <w:rPr>
          <w:spacing w:val="-2"/>
          <w:sz w:val="28"/>
          <w:szCs w:val="28"/>
        </w:rPr>
      </w:pPr>
    </w:p>
    <w:p w:rsidR="003D4B2D" w:rsidRDefault="003D4B2D" w:rsidP="003D4B2D">
      <w:pPr>
        <w:shd w:val="clear" w:color="auto" w:fill="FFFFFF"/>
        <w:ind w:left="34"/>
        <w:rPr>
          <w:spacing w:val="-2"/>
          <w:sz w:val="28"/>
          <w:szCs w:val="28"/>
        </w:rPr>
      </w:pPr>
    </w:p>
    <w:p w:rsidR="003D4B2D" w:rsidRDefault="003D4B2D" w:rsidP="003D4B2D">
      <w:pPr>
        <w:shd w:val="clear" w:color="auto" w:fill="FFFFFF"/>
        <w:ind w:left="34"/>
        <w:rPr>
          <w:spacing w:val="-2"/>
          <w:sz w:val="28"/>
          <w:szCs w:val="28"/>
        </w:rPr>
      </w:pPr>
      <w:r w:rsidRPr="00D5314D">
        <w:rPr>
          <w:spacing w:val="-2"/>
          <w:sz w:val="28"/>
          <w:szCs w:val="28"/>
        </w:rPr>
        <w:t>Приложения:</w:t>
      </w:r>
    </w:p>
    <w:p w:rsidR="003D4B2D" w:rsidRDefault="003D4B2D" w:rsidP="003D4B2D">
      <w:pPr>
        <w:shd w:val="clear" w:color="auto" w:fill="FFFFFF"/>
        <w:ind w:left="34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3D4B2D" w:rsidRDefault="003D4B2D" w:rsidP="003D4B2D">
      <w:pPr>
        <w:shd w:val="clear" w:color="auto" w:fill="FFFFFF"/>
        <w:ind w:left="34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</w:t>
      </w:r>
      <w:r w:rsidR="00B040B0">
        <w:rPr>
          <w:spacing w:val="-2"/>
          <w:sz w:val="28"/>
          <w:szCs w:val="28"/>
        </w:rPr>
        <w:t>_</w:t>
      </w:r>
      <w:r>
        <w:rPr>
          <w:spacing w:val="-2"/>
          <w:sz w:val="28"/>
          <w:szCs w:val="28"/>
        </w:rPr>
        <w:t>__________</w:t>
      </w:r>
    </w:p>
    <w:p w:rsidR="003D4B2D" w:rsidRPr="00B040B0" w:rsidRDefault="003D4B2D" w:rsidP="00B040B0">
      <w:pPr>
        <w:shd w:val="clear" w:color="auto" w:fill="FFFFFF"/>
        <w:jc w:val="center"/>
        <w:rPr>
          <w:sz w:val="24"/>
          <w:szCs w:val="24"/>
        </w:rPr>
      </w:pPr>
      <w:r w:rsidRPr="00B040B0">
        <w:rPr>
          <w:sz w:val="24"/>
          <w:szCs w:val="24"/>
        </w:rPr>
        <w:t xml:space="preserve">(копия распоряжения или приказа руководителя, заместителя руководителя органа государственного контроля </w:t>
      </w:r>
      <w:r w:rsidRPr="00B040B0">
        <w:rPr>
          <w:spacing w:val="-1"/>
          <w:sz w:val="24"/>
          <w:szCs w:val="24"/>
        </w:rPr>
        <w:t>(надзора), органа муниципального контроля о проведении внеплановой выездной проверки</w:t>
      </w:r>
      <w:proofErr w:type="gramStart"/>
      <w:r w:rsidRPr="00B040B0">
        <w:rPr>
          <w:spacing w:val="-1"/>
          <w:sz w:val="24"/>
          <w:szCs w:val="24"/>
        </w:rPr>
        <w:t>.Д</w:t>
      </w:r>
      <w:proofErr w:type="gramEnd"/>
      <w:r w:rsidRPr="00B040B0">
        <w:rPr>
          <w:spacing w:val="-1"/>
          <w:sz w:val="24"/>
          <w:szCs w:val="24"/>
        </w:rPr>
        <w:t>окументы, содержащие сведения, послужившие основанием для проведения внеплановой проверки)</w:t>
      </w:r>
    </w:p>
    <w:p w:rsidR="003D4B2D" w:rsidRDefault="003D4B2D" w:rsidP="003D4B2D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</w:p>
    <w:p w:rsidR="00B040B0" w:rsidRDefault="00B040B0" w:rsidP="003D4B2D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</w:p>
    <w:p w:rsidR="003D4B2D" w:rsidRDefault="003D4B2D" w:rsidP="003D4B2D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</w:p>
    <w:p w:rsidR="003D4B2D" w:rsidRPr="00A44415" w:rsidRDefault="003D4B2D" w:rsidP="003D4B2D">
      <w:pPr>
        <w:shd w:val="clear" w:color="auto" w:fill="FFFFFF"/>
        <w:ind w:left="10"/>
      </w:pPr>
      <w:r w:rsidRPr="00A44415">
        <w:rPr>
          <w:sz w:val="28"/>
          <w:szCs w:val="28"/>
        </w:rPr>
        <w:t>Глава Ленинградского сельского поселения</w:t>
      </w:r>
    </w:p>
    <w:p w:rsidR="003D4B2D" w:rsidRPr="00A44415" w:rsidRDefault="003D4B2D" w:rsidP="003D4B2D">
      <w:pPr>
        <w:shd w:val="clear" w:color="auto" w:fill="FFFFFF"/>
        <w:tabs>
          <w:tab w:val="left" w:pos="9498"/>
        </w:tabs>
      </w:pPr>
      <w:r w:rsidRPr="00A44415">
        <w:rPr>
          <w:spacing w:val="-1"/>
          <w:sz w:val="28"/>
          <w:szCs w:val="28"/>
        </w:rPr>
        <w:t>Ленинградского района</w:t>
      </w:r>
      <w:r w:rsidR="00C04252">
        <w:rPr>
          <w:spacing w:val="-1"/>
          <w:sz w:val="28"/>
          <w:szCs w:val="28"/>
        </w:rPr>
        <w:t xml:space="preserve">                                                                                </w:t>
      </w:r>
      <w:proofErr w:type="spellStart"/>
      <w:r w:rsidRPr="00A44415">
        <w:rPr>
          <w:spacing w:val="-3"/>
          <w:sz w:val="28"/>
          <w:szCs w:val="28"/>
        </w:rPr>
        <w:t>Н.И.Сидак</w:t>
      </w:r>
      <w:proofErr w:type="spellEnd"/>
    </w:p>
    <w:p w:rsidR="003D4B2D" w:rsidRDefault="003D4B2D" w:rsidP="003D4B2D">
      <w:pPr>
        <w:shd w:val="clear" w:color="auto" w:fill="FFFFFF"/>
        <w:rPr>
          <w:b/>
          <w:bCs/>
          <w:spacing w:val="-4"/>
          <w:sz w:val="18"/>
          <w:szCs w:val="18"/>
        </w:rPr>
      </w:pPr>
    </w:p>
    <w:p w:rsidR="003D4B2D" w:rsidRPr="006F0DE2" w:rsidRDefault="003D4B2D" w:rsidP="006F0DE2">
      <w:pPr>
        <w:shd w:val="clear" w:color="auto" w:fill="FFFFFF"/>
        <w:ind w:left="5664" w:firstLine="708"/>
        <w:rPr>
          <w:bCs/>
          <w:spacing w:val="-4"/>
          <w:sz w:val="24"/>
          <w:szCs w:val="24"/>
        </w:rPr>
      </w:pPr>
      <w:r w:rsidRPr="006F0DE2">
        <w:rPr>
          <w:bCs/>
          <w:spacing w:val="-4"/>
          <w:sz w:val="24"/>
          <w:szCs w:val="24"/>
        </w:rPr>
        <w:t>МП</w:t>
      </w:r>
    </w:p>
    <w:p w:rsidR="003D4B2D" w:rsidRPr="00A44415" w:rsidRDefault="003D4B2D" w:rsidP="003D4B2D">
      <w:pPr>
        <w:shd w:val="clear" w:color="auto" w:fill="FFFFFF"/>
      </w:pPr>
    </w:p>
    <w:p w:rsidR="003D4B2D" w:rsidRPr="00A44415" w:rsidRDefault="003D4B2D" w:rsidP="003D4B2D">
      <w:pPr>
        <w:shd w:val="clear" w:color="auto" w:fill="FFFFFF"/>
        <w:tabs>
          <w:tab w:val="left" w:leader="underscore" w:pos="9600"/>
        </w:tabs>
        <w:ind w:left="5"/>
      </w:pPr>
      <w:r w:rsidRPr="00A44415">
        <w:rPr>
          <w:spacing w:val="-2"/>
          <w:sz w:val="28"/>
          <w:szCs w:val="28"/>
        </w:rPr>
        <w:t>Дата и время составления документа:</w:t>
      </w:r>
      <w:r w:rsidRPr="00A44415">
        <w:rPr>
          <w:sz w:val="28"/>
          <w:szCs w:val="28"/>
        </w:rPr>
        <w:tab/>
      </w:r>
      <w:bookmarkStart w:id="0" w:name="_GoBack"/>
      <w:bookmarkEnd w:id="0"/>
    </w:p>
    <w:sectPr w:rsidR="003D4B2D" w:rsidRPr="00A44415" w:rsidSect="00B1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7F08"/>
    <w:rsid w:val="000008AE"/>
    <w:rsid w:val="000300A7"/>
    <w:rsid w:val="00124381"/>
    <w:rsid w:val="00204C47"/>
    <w:rsid w:val="00265191"/>
    <w:rsid w:val="00271FF1"/>
    <w:rsid w:val="002E05D9"/>
    <w:rsid w:val="00307F08"/>
    <w:rsid w:val="003155A9"/>
    <w:rsid w:val="00351394"/>
    <w:rsid w:val="00372D94"/>
    <w:rsid w:val="00384E5F"/>
    <w:rsid w:val="003D4B2D"/>
    <w:rsid w:val="003F7787"/>
    <w:rsid w:val="00472FCF"/>
    <w:rsid w:val="004865C6"/>
    <w:rsid w:val="004D755F"/>
    <w:rsid w:val="005132F0"/>
    <w:rsid w:val="00520AB6"/>
    <w:rsid w:val="005761D5"/>
    <w:rsid w:val="005D7B13"/>
    <w:rsid w:val="00675A28"/>
    <w:rsid w:val="00676E6E"/>
    <w:rsid w:val="00694FF8"/>
    <w:rsid w:val="00695DEC"/>
    <w:rsid w:val="006F0DE2"/>
    <w:rsid w:val="006F1341"/>
    <w:rsid w:val="0072584C"/>
    <w:rsid w:val="007433C3"/>
    <w:rsid w:val="008361FB"/>
    <w:rsid w:val="00845E13"/>
    <w:rsid w:val="00846C1A"/>
    <w:rsid w:val="008558F1"/>
    <w:rsid w:val="008A2581"/>
    <w:rsid w:val="008C37EC"/>
    <w:rsid w:val="008E0D28"/>
    <w:rsid w:val="00A343D2"/>
    <w:rsid w:val="00A758F5"/>
    <w:rsid w:val="00A83B2D"/>
    <w:rsid w:val="00B040B0"/>
    <w:rsid w:val="00B1726A"/>
    <w:rsid w:val="00B176E4"/>
    <w:rsid w:val="00B263FB"/>
    <w:rsid w:val="00B322B6"/>
    <w:rsid w:val="00B7263E"/>
    <w:rsid w:val="00B751C0"/>
    <w:rsid w:val="00C04252"/>
    <w:rsid w:val="00C173D3"/>
    <w:rsid w:val="00C2127E"/>
    <w:rsid w:val="00C3478E"/>
    <w:rsid w:val="00C81FF3"/>
    <w:rsid w:val="00CA4493"/>
    <w:rsid w:val="00CD4453"/>
    <w:rsid w:val="00D15DB3"/>
    <w:rsid w:val="00D17D72"/>
    <w:rsid w:val="00D26D2B"/>
    <w:rsid w:val="00D636F9"/>
    <w:rsid w:val="00E61F45"/>
    <w:rsid w:val="00E80FBA"/>
    <w:rsid w:val="00E8378C"/>
    <w:rsid w:val="00EA5BE3"/>
    <w:rsid w:val="00F12F2D"/>
    <w:rsid w:val="00F52F12"/>
    <w:rsid w:val="00FB769D"/>
    <w:rsid w:val="00FF6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3F444-16C0-4B00-BF1B-B8F9C2D0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Ленинградского сельского поселения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Запорожец</cp:lastModifiedBy>
  <cp:revision>6</cp:revision>
  <cp:lastPrinted>2013-01-15T05:27:00Z</cp:lastPrinted>
  <dcterms:created xsi:type="dcterms:W3CDTF">2013-01-16T06:34:00Z</dcterms:created>
  <dcterms:modified xsi:type="dcterms:W3CDTF">2016-06-16T09:21:00Z</dcterms:modified>
</cp:coreProperties>
</file>