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C1" w:rsidRPr="00BA3977" w:rsidRDefault="00EF3FC1" w:rsidP="00EF3FC1">
      <w:pPr>
        <w:pStyle w:val="a3"/>
        <w:outlineLvl w:val="0"/>
        <w:rPr>
          <w:b/>
          <w:sz w:val="28"/>
          <w:szCs w:val="28"/>
        </w:rPr>
      </w:pPr>
      <w:r w:rsidRPr="00BA3977">
        <w:rPr>
          <w:b/>
          <w:sz w:val="28"/>
          <w:szCs w:val="28"/>
        </w:rPr>
        <w:t>Пояснительная записка</w:t>
      </w:r>
    </w:p>
    <w:p w:rsidR="00B9498C" w:rsidRPr="00BA3977" w:rsidRDefault="001869CC" w:rsidP="001869CC">
      <w:pPr>
        <w:pStyle w:val="a3"/>
        <w:outlineLvl w:val="0"/>
        <w:rPr>
          <w:sz w:val="28"/>
          <w:szCs w:val="28"/>
        </w:rPr>
      </w:pPr>
      <w:r w:rsidRPr="00BA3977">
        <w:rPr>
          <w:sz w:val="28"/>
          <w:szCs w:val="28"/>
        </w:rPr>
        <w:t xml:space="preserve">к проекту </w:t>
      </w:r>
      <w:r w:rsidR="00B9498C" w:rsidRPr="00BA3977">
        <w:rPr>
          <w:sz w:val="28"/>
          <w:szCs w:val="28"/>
        </w:rPr>
        <w:t>решения Совета Ленинградского сельского поселения</w:t>
      </w:r>
    </w:p>
    <w:p w:rsidR="00B9498C" w:rsidRPr="00BA3977" w:rsidRDefault="00B9498C" w:rsidP="001869CC">
      <w:pPr>
        <w:pStyle w:val="a3"/>
        <w:outlineLvl w:val="0"/>
        <w:rPr>
          <w:sz w:val="28"/>
          <w:szCs w:val="28"/>
        </w:rPr>
      </w:pPr>
      <w:r w:rsidRPr="00BA3977">
        <w:rPr>
          <w:sz w:val="28"/>
          <w:szCs w:val="28"/>
        </w:rPr>
        <w:t>Ленинградского района</w:t>
      </w:r>
      <w:r w:rsidR="00F5013A" w:rsidRPr="00BA3977">
        <w:rPr>
          <w:sz w:val="28"/>
          <w:szCs w:val="28"/>
        </w:rPr>
        <w:t>от ________________ № _____</w:t>
      </w:r>
    </w:p>
    <w:p w:rsidR="004D0CEE" w:rsidRPr="00BA3977" w:rsidRDefault="00B9498C" w:rsidP="001869CC">
      <w:pPr>
        <w:pStyle w:val="a3"/>
        <w:outlineLvl w:val="0"/>
        <w:rPr>
          <w:sz w:val="28"/>
          <w:szCs w:val="28"/>
        </w:rPr>
      </w:pPr>
      <w:r w:rsidRPr="00BA3977">
        <w:rPr>
          <w:sz w:val="28"/>
          <w:szCs w:val="28"/>
        </w:rPr>
        <w:t xml:space="preserve">«О </w:t>
      </w:r>
      <w:r w:rsidR="001869CC" w:rsidRPr="00BA3977">
        <w:rPr>
          <w:sz w:val="28"/>
          <w:szCs w:val="28"/>
        </w:rPr>
        <w:t>бюджет</w:t>
      </w:r>
      <w:r w:rsidRPr="00BA3977">
        <w:rPr>
          <w:sz w:val="28"/>
          <w:szCs w:val="28"/>
        </w:rPr>
        <w:t>е</w:t>
      </w:r>
      <w:r w:rsidR="001869CC" w:rsidRPr="00BA3977">
        <w:rPr>
          <w:sz w:val="28"/>
          <w:szCs w:val="28"/>
        </w:rPr>
        <w:t xml:space="preserve"> Ленинградского сельского поселения </w:t>
      </w:r>
    </w:p>
    <w:p w:rsidR="001869CC" w:rsidRPr="00BA3977" w:rsidRDefault="001869CC" w:rsidP="001869CC">
      <w:pPr>
        <w:pStyle w:val="a3"/>
        <w:outlineLvl w:val="0"/>
        <w:rPr>
          <w:sz w:val="28"/>
          <w:szCs w:val="28"/>
        </w:rPr>
      </w:pPr>
      <w:r w:rsidRPr="00BA3977">
        <w:rPr>
          <w:sz w:val="28"/>
          <w:szCs w:val="28"/>
        </w:rPr>
        <w:t>Ленинградского района на 20</w:t>
      </w:r>
      <w:r w:rsidR="00F7179B" w:rsidRPr="00BA3977">
        <w:rPr>
          <w:sz w:val="28"/>
          <w:szCs w:val="28"/>
        </w:rPr>
        <w:t>2</w:t>
      </w:r>
      <w:r w:rsidR="00E55C7A">
        <w:rPr>
          <w:sz w:val="28"/>
          <w:szCs w:val="28"/>
        </w:rPr>
        <w:t>4</w:t>
      </w:r>
      <w:r w:rsidRPr="00BA3977">
        <w:rPr>
          <w:sz w:val="28"/>
          <w:szCs w:val="28"/>
        </w:rPr>
        <w:t xml:space="preserve"> год</w:t>
      </w:r>
      <w:r w:rsidR="00B9498C" w:rsidRPr="00BA3977">
        <w:rPr>
          <w:sz w:val="28"/>
          <w:szCs w:val="28"/>
        </w:rPr>
        <w:t>»</w:t>
      </w:r>
    </w:p>
    <w:p w:rsidR="00990C10" w:rsidRPr="00BA3977" w:rsidRDefault="00990C10" w:rsidP="001869CC">
      <w:pPr>
        <w:pStyle w:val="a3"/>
        <w:outlineLvl w:val="0"/>
        <w:rPr>
          <w:sz w:val="28"/>
          <w:szCs w:val="28"/>
        </w:rPr>
      </w:pPr>
    </w:p>
    <w:p w:rsidR="00A30FEF" w:rsidRPr="00BA3977" w:rsidRDefault="00A30FEF" w:rsidP="00AC275B">
      <w:pPr>
        <w:outlineLvl w:val="0"/>
        <w:rPr>
          <w:b/>
          <w:sz w:val="28"/>
          <w:szCs w:val="28"/>
        </w:rPr>
      </w:pPr>
    </w:p>
    <w:p w:rsidR="004533FF" w:rsidRPr="00BA3977" w:rsidRDefault="004533FF" w:rsidP="007B19BF">
      <w:pPr>
        <w:widowControl w:val="0"/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 xml:space="preserve">Проект бюджета подготовлен на основе требований Бюджетного Кодекса Российской  Федерации, Налогового кодекса Российской Федерации, Закона Краснодарского края «О бюджетном устройстве и бюджетном процессе в Краснодарском крае», иных законодательных и нормативных правовых актах Российской Федерации и Краснодарского края. </w:t>
      </w:r>
    </w:p>
    <w:p w:rsidR="004533FF" w:rsidRPr="00BA3977" w:rsidRDefault="004533FF" w:rsidP="007B19BF">
      <w:pPr>
        <w:widowControl w:val="0"/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В проекте о бюджете на 202</w:t>
      </w:r>
      <w:r w:rsidR="00E55C7A">
        <w:rPr>
          <w:sz w:val="28"/>
          <w:szCs w:val="28"/>
        </w:rPr>
        <w:t>4</w:t>
      </w:r>
      <w:r w:rsidRPr="00BA3977">
        <w:rPr>
          <w:sz w:val="28"/>
          <w:szCs w:val="28"/>
        </w:rPr>
        <w:t xml:space="preserve"> год доходная часть состоит из </w:t>
      </w:r>
      <w:r w:rsidR="007A6858" w:rsidRPr="00BA3977">
        <w:rPr>
          <w:sz w:val="28"/>
          <w:szCs w:val="28"/>
        </w:rPr>
        <w:t>двух</w:t>
      </w:r>
      <w:r w:rsidRPr="00BA3977">
        <w:rPr>
          <w:sz w:val="28"/>
          <w:szCs w:val="28"/>
        </w:rPr>
        <w:t xml:space="preserve"> приложений:</w:t>
      </w:r>
    </w:p>
    <w:p w:rsidR="004533FF" w:rsidRPr="00BA3977" w:rsidRDefault="004533FF" w:rsidP="007B19B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нормативы распределения доходов в бюджет Ленинградского сельского поселения Ленинградского района на 202</w:t>
      </w:r>
      <w:r w:rsidR="00E55C7A">
        <w:rPr>
          <w:sz w:val="28"/>
          <w:szCs w:val="28"/>
        </w:rPr>
        <w:t>4</w:t>
      </w:r>
      <w:r w:rsidRPr="00BA3977">
        <w:rPr>
          <w:sz w:val="28"/>
          <w:szCs w:val="28"/>
        </w:rPr>
        <w:t xml:space="preserve"> год (приложение </w:t>
      </w:r>
      <w:r w:rsidR="007A6858" w:rsidRPr="00BA3977">
        <w:rPr>
          <w:sz w:val="28"/>
          <w:szCs w:val="28"/>
        </w:rPr>
        <w:t>1</w:t>
      </w:r>
      <w:r w:rsidRPr="00BA3977">
        <w:rPr>
          <w:sz w:val="28"/>
          <w:szCs w:val="28"/>
        </w:rPr>
        <w:t>);</w:t>
      </w:r>
    </w:p>
    <w:p w:rsidR="004533FF" w:rsidRPr="00BA3977" w:rsidRDefault="004533FF" w:rsidP="007B19B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объем поступлений доходов в бюджет Ленинградского сельского поселения по кодам бюджетной классификации на 202</w:t>
      </w:r>
      <w:r w:rsidR="00E55C7A">
        <w:rPr>
          <w:sz w:val="28"/>
          <w:szCs w:val="28"/>
        </w:rPr>
        <w:t>4</w:t>
      </w:r>
      <w:r w:rsidRPr="00BA3977">
        <w:rPr>
          <w:sz w:val="28"/>
          <w:szCs w:val="28"/>
        </w:rPr>
        <w:t xml:space="preserve"> год (приложение </w:t>
      </w:r>
      <w:r w:rsidR="007A6858" w:rsidRPr="00BA3977">
        <w:rPr>
          <w:sz w:val="28"/>
          <w:szCs w:val="28"/>
        </w:rPr>
        <w:t>2</w:t>
      </w:r>
      <w:r w:rsidRPr="00BA3977">
        <w:rPr>
          <w:sz w:val="28"/>
          <w:szCs w:val="28"/>
        </w:rPr>
        <w:t>).</w:t>
      </w:r>
    </w:p>
    <w:p w:rsidR="004533FF" w:rsidRPr="00BA3977" w:rsidRDefault="004533FF" w:rsidP="004533FF">
      <w:pPr>
        <w:jc w:val="center"/>
        <w:outlineLvl w:val="0"/>
        <w:rPr>
          <w:b/>
          <w:sz w:val="28"/>
          <w:szCs w:val="28"/>
        </w:rPr>
      </w:pPr>
    </w:p>
    <w:p w:rsidR="004533FF" w:rsidRPr="00BA3977" w:rsidRDefault="004533FF" w:rsidP="004533FF">
      <w:pPr>
        <w:jc w:val="center"/>
        <w:outlineLvl w:val="0"/>
        <w:rPr>
          <w:b/>
          <w:sz w:val="28"/>
          <w:szCs w:val="28"/>
        </w:rPr>
      </w:pPr>
      <w:r w:rsidRPr="00BA3977">
        <w:rPr>
          <w:b/>
          <w:sz w:val="28"/>
          <w:szCs w:val="28"/>
        </w:rPr>
        <w:t>1. Доходная часть бюджета</w:t>
      </w:r>
    </w:p>
    <w:p w:rsidR="00BA3977" w:rsidRPr="00BA3977" w:rsidRDefault="00BA3977" w:rsidP="004533FF">
      <w:pPr>
        <w:jc w:val="center"/>
        <w:outlineLvl w:val="0"/>
        <w:rPr>
          <w:b/>
          <w:sz w:val="28"/>
          <w:szCs w:val="28"/>
        </w:rPr>
      </w:pPr>
    </w:p>
    <w:p w:rsidR="004533FF" w:rsidRPr="00BA3977" w:rsidRDefault="004533FF" w:rsidP="004533FF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В основу расчетов формирован</w:t>
      </w:r>
      <w:r w:rsidR="00E55C7A">
        <w:rPr>
          <w:snapToGrid w:val="0"/>
          <w:sz w:val="28"/>
          <w:szCs w:val="28"/>
        </w:rPr>
        <w:t>ия доходной базы бюджета на 2024</w:t>
      </w:r>
      <w:r w:rsidRPr="00BA3977">
        <w:rPr>
          <w:snapToGrid w:val="0"/>
          <w:sz w:val="28"/>
          <w:szCs w:val="28"/>
        </w:rPr>
        <w:t xml:space="preserve"> год положены прогнозные данные департамента экономического развития Краснодарского края по социально-экономическому развитию края на среднесрочную перспективу, в том числе на 202</w:t>
      </w:r>
      <w:r w:rsidR="00E55C7A">
        <w:rPr>
          <w:snapToGrid w:val="0"/>
          <w:sz w:val="28"/>
          <w:szCs w:val="28"/>
        </w:rPr>
        <w:t>4</w:t>
      </w:r>
      <w:r w:rsidRPr="00BA3977">
        <w:rPr>
          <w:snapToGrid w:val="0"/>
          <w:sz w:val="28"/>
          <w:szCs w:val="28"/>
        </w:rPr>
        <w:t xml:space="preserve"> год, в отраслевом и территориальном разрезе, индексы роста цен, показатели собираемости налогов в динамике за предшествующие годы, ряд других параметров, влияющих на изменение налогооблагаемой базы</w:t>
      </w:r>
      <w:r w:rsidRPr="00BA3977">
        <w:rPr>
          <w:sz w:val="28"/>
          <w:szCs w:val="28"/>
        </w:rPr>
        <w:t xml:space="preserve"> и методика определения расчетных (прогнозируемых) доходов бюджета Ленинградского сельского поселения Ленинградского района на </w:t>
      </w:r>
      <w:r w:rsidR="00E55C7A">
        <w:rPr>
          <w:sz w:val="28"/>
          <w:szCs w:val="28"/>
        </w:rPr>
        <w:t>2024</w:t>
      </w:r>
      <w:r w:rsidRPr="00BA3977">
        <w:rPr>
          <w:sz w:val="28"/>
          <w:szCs w:val="28"/>
        </w:rPr>
        <w:t xml:space="preserve"> год.</w:t>
      </w:r>
    </w:p>
    <w:p w:rsidR="004533FF" w:rsidRPr="00BA3977" w:rsidRDefault="004533FF" w:rsidP="004533FF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Проект бюджета Ленинградского сельского поселения по налогов</w:t>
      </w:r>
      <w:r w:rsidR="00E55C7A">
        <w:rPr>
          <w:snapToGrid w:val="0"/>
          <w:sz w:val="28"/>
          <w:szCs w:val="28"/>
        </w:rPr>
        <w:t>ым и неналоговым доходам на 2024</w:t>
      </w:r>
      <w:r w:rsidRPr="00BA3977">
        <w:rPr>
          <w:snapToGrid w:val="0"/>
          <w:sz w:val="28"/>
          <w:szCs w:val="28"/>
        </w:rPr>
        <w:t xml:space="preserve"> год планируется в сумме </w:t>
      </w:r>
      <w:r w:rsidR="00E55C7A">
        <w:rPr>
          <w:snapToGrid w:val="0"/>
          <w:sz w:val="28"/>
          <w:szCs w:val="28"/>
        </w:rPr>
        <w:t>204482,5</w:t>
      </w:r>
      <w:r w:rsidRPr="00BA3977">
        <w:rPr>
          <w:snapToGrid w:val="0"/>
          <w:sz w:val="28"/>
          <w:szCs w:val="28"/>
        </w:rPr>
        <w:t xml:space="preserve"> тысяч рублей, что составляет </w:t>
      </w:r>
      <w:r w:rsidR="00E55C7A">
        <w:rPr>
          <w:snapToGrid w:val="0"/>
          <w:sz w:val="28"/>
          <w:szCs w:val="28"/>
        </w:rPr>
        <w:t>98,9</w:t>
      </w:r>
      <w:r w:rsidRPr="00BA3977">
        <w:rPr>
          <w:snapToGrid w:val="0"/>
          <w:sz w:val="28"/>
          <w:szCs w:val="28"/>
        </w:rPr>
        <w:t xml:space="preserve"> % к уточненному бюджету </w:t>
      </w:r>
      <w:r w:rsidR="00E55C7A">
        <w:rPr>
          <w:snapToGrid w:val="0"/>
          <w:sz w:val="28"/>
          <w:szCs w:val="28"/>
        </w:rPr>
        <w:t>2023</w:t>
      </w:r>
      <w:r w:rsidRPr="00BA3977">
        <w:rPr>
          <w:snapToGrid w:val="0"/>
          <w:sz w:val="28"/>
          <w:szCs w:val="28"/>
        </w:rPr>
        <w:t xml:space="preserve"> года.</w:t>
      </w:r>
    </w:p>
    <w:p w:rsidR="00F13756" w:rsidRDefault="004533FF" w:rsidP="00F13756">
      <w:pPr>
        <w:ind w:firstLine="708"/>
        <w:jc w:val="both"/>
        <w:rPr>
          <w:snapToGrid w:val="0"/>
          <w:sz w:val="28"/>
          <w:szCs w:val="28"/>
        </w:rPr>
      </w:pPr>
      <w:r w:rsidRPr="00F13756">
        <w:rPr>
          <w:snapToGrid w:val="0"/>
          <w:sz w:val="28"/>
          <w:szCs w:val="28"/>
        </w:rPr>
        <w:t>У</w:t>
      </w:r>
      <w:r w:rsidR="00F13756" w:rsidRPr="00F13756">
        <w:rPr>
          <w:snapToGrid w:val="0"/>
          <w:sz w:val="28"/>
          <w:szCs w:val="28"/>
        </w:rPr>
        <w:t>меньшение</w:t>
      </w:r>
      <w:r w:rsidRPr="00F13756">
        <w:rPr>
          <w:snapToGrid w:val="0"/>
          <w:sz w:val="28"/>
          <w:szCs w:val="28"/>
        </w:rPr>
        <w:t xml:space="preserve"> поступлений по налоговым и неналоговым доходам </w:t>
      </w:r>
      <w:r w:rsidR="00E55C7A" w:rsidRPr="00F13756">
        <w:rPr>
          <w:snapToGrid w:val="0"/>
          <w:sz w:val="28"/>
          <w:szCs w:val="28"/>
        </w:rPr>
        <w:t>на 2024</w:t>
      </w:r>
      <w:r w:rsidRPr="00F13756">
        <w:rPr>
          <w:snapToGrid w:val="0"/>
          <w:sz w:val="28"/>
          <w:szCs w:val="28"/>
        </w:rPr>
        <w:t xml:space="preserve"> год связано</w:t>
      </w:r>
      <w:r w:rsidR="00F13756">
        <w:rPr>
          <w:snapToGrid w:val="0"/>
          <w:sz w:val="28"/>
          <w:szCs w:val="28"/>
        </w:rPr>
        <w:t xml:space="preserve"> </w:t>
      </w:r>
      <w:r w:rsidRPr="00BA3977">
        <w:rPr>
          <w:snapToGrid w:val="0"/>
          <w:sz w:val="28"/>
          <w:szCs w:val="28"/>
        </w:rPr>
        <w:t xml:space="preserve">с </w:t>
      </w:r>
      <w:r w:rsidR="00F13756">
        <w:rPr>
          <w:snapToGrid w:val="0"/>
          <w:sz w:val="28"/>
          <w:szCs w:val="28"/>
        </w:rPr>
        <w:t>уменьшением</w:t>
      </w:r>
      <w:r w:rsidRPr="00BA3977">
        <w:rPr>
          <w:snapToGrid w:val="0"/>
          <w:sz w:val="28"/>
          <w:szCs w:val="28"/>
        </w:rPr>
        <w:t xml:space="preserve"> налогооблагаемой базы по </w:t>
      </w:r>
      <w:r w:rsidR="00F13756">
        <w:rPr>
          <w:snapToGrid w:val="0"/>
          <w:sz w:val="28"/>
          <w:szCs w:val="28"/>
        </w:rPr>
        <w:t>земельному налогу</w:t>
      </w:r>
      <w:r w:rsidR="00E55C7A">
        <w:rPr>
          <w:snapToGrid w:val="0"/>
          <w:sz w:val="28"/>
          <w:szCs w:val="28"/>
        </w:rPr>
        <w:t>.</w:t>
      </w:r>
    </w:p>
    <w:p w:rsidR="004533FF" w:rsidRPr="00BA3977" w:rsidRDefault="00E55C7A" w:rsidP="00F137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Сумма акцизов на 2024</w:t>
      </w:r>
      <w:r w:rsidR="004533FF" w:rsidRPr="00BA3977">
        <w:rPr>
          <w:sz w:val="28"/>
          <w:szCs w:val="28"/>
        </w:rPr>
        <w:t xml:space="preserve"> год по Ленинградскому сельскому поселению, предоставленная</w:t>
      </w:r>
      <w:r w:rsidR="00F13756">
        <w:rPr>
          <w:sz w:val="28"/>
          <w:szCs w:val="28"/>
        </w:rPr>
        <w:t xml:space="preserve"> </w:t>
      </w:r>
      <w:r w:rsidR="0015678F" w:rsidRPr="00BA3977">
        <w:rPr>
          <w:sz w:val="28"/>
          <w:szCs w:val="28"/>
        </w:rPr>
        <w:t>Министерством финансов</w:t>
      </w:r>
      <w:r w:rsidR="004533FF" w:rsidRPr="00BA3977">
        <w:rPr>
          <w:sz w:val="28"/>
          <w:szCs w:val="28"/>
        </w:rPr>
        <w:t xml:space="preserve"> Краснодарског</w:t>
      </w:r>
      <w:r w:rsidR="0015678F" w:rsidRPr="00BA3977">
        <w:rPr>
          <w:sz w:val="28"/>
          <w:szCs w:val="28"/>
        </w:rPr>
        <w:t xml:space="preserve">о края, доведена в сумме </w:t>
      </w:r>
      <w:r>
        <w:rPr>
          <w:sz w:val="28"/>
          <w:szCs w:val="28"/>
        </w:rPr>
        <w:t>16209,0</w:t>
      </w:r>
      <w:r w:rsidR="004533FF" w:rsidRPr="00BA3977">
        <w:rPr>
          <w:sz w:val="28"/>
          <w:szCs w:val="28"/>
        </w:rPr>
        <w:t xml:space="preserve"> тысяч рублей. Предо</w:t>
      </w:r>
      <w:r w:rsidR="00844952" w:rsidRPr="00BA3977">
        <w:rPr>
          <w:sz w:val="28"/>
          <w:szCs w:val="28"/>
        </w:rPr>
        <w:t>ставленная сумма акцизов на 2</w:t>
      </w:r>
      <w:r>
        <w:rPr>
          <w:sz w:val="28"/>
          <w:szCs w:val="28"/>
        </w:rPr>
        <w:t>023</w:t>
      </w:r>
      <w:r w:rsidR="00844952" w:rsidRPr="00BA3977">
        <w:rPr>
          <w:sz w:val="28"/>
          <w:szCs w:val="28"/>
        </w:rPr>
        <w:t xml:space="preserve"> год составила </w:t>
      </w:r>
      <w:r>
        <w:rPr>
          <w:sz w:val="28"/>
          <w:szCs w:val="28"/>
        </w:rPr>
        <w:t>15923,0</w:t>
      </w:r>
      <w:r w:rsidR="004533FF" w:rsidRPr="00BA3977">
        <w:rPr>
          <w:sz w:val="28"/>
          <w:szCs w:val="28"/>
        </w:rPr>
        <w:t xml:space="preserve"> тысяч рублей. </w:t>
      </w:r>
      <w:r>
        <w:rPr>
          <w:sz w:val="28"/>
          <w:szCs w:val="28"/>
        </w:rPr>
        <w:t>Темп роста по акцизам к 2023 году составил 101,8</w:t>
      </w:r>
      <w:r w:rsidR="004533FF" w:rsidRPr="00BA3977">
        <w:rPr>
          <w:sz w:val="28"/>
          <w:szCs w:val="28"/>
        </w:rPr>
        <w:t xml:space="preserve"> %. </w:t>
      </w:r>
    </w:p>
    <w:p w:rsidR="004533FF" w:rsidRPr="00BA3977" w:rsidRDefault="004533FF" w:rsidP="004533FF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Основная сумма поступлений запланирована по пяти доходным источникам:</w:t>
      </w:r>
    </w:p>
    <w:p w:rsidR="004533FF" w:rsidRPr="00BA3977" w:rsidRDefault="004533FF" w:rsidP="00481DA4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 xml:space="preserve">налог </w:t>
      </w:r>
      <w:r w:rsidR="00E55C7A">
        <w:rPr>
          <w:snapToGrid w:val="0"/>
          <w:sz w:val="28"/>
          <w:szCs w:val="28"/>
        </w:rPr>
        <w:t>на доходы физических лиц – 52,4</w:t>
      </w:r>
      <w:r w:rsidRPr="00BA3977">
        <w:rPr>
          <w:snapToGrid w:val="0"/>
          <w:sz w:val="28"/>
          <w:szCs w:val="28"/>
        </w:rPr>
        <w:t>%;</w:t>
      </w:r>
    </w:p>
    <w:p w:rsidR="004533FF" w:rsidRPr="00BA3977" w:rsidRDefault="00017523" w:rsidP="00844952">
      <w:pPr>
        <w:ind w:firstLine="708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земельный налог – 14,6</w:t>
      </w:r>
      <w:r w:rsidR="004533FF" w:rsidRPr="00BA3977">
        <w:rPr>
          <w:snapToGrid w:val="0"/>
          <w:sz w:val="28"/>
          <w:szCs w:val="28"/>
        </w:rPr>
        <w:t xml:space="preserve"> %;</w:t>
      </w:r>
    </w:p>
    <w:p w:rsidR="004533FF" w:rsidRPr="00BA3977" w:rsidRDefault="004533FF" w:rsidP="00481DA4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налог на</w:t>
      </w:r>
      <w:r w:rsidR="00017523">
        <w:rPr>
          <w:snapToGrid w:val="0"/>
          <w:sz w:val="28"/>
          <w:szCs w:val="28"/>
        </w:rPr>
        <w:t xml:space="preserve"> имущество физических лиц – 18,2</w:t>
      </w:r>
      <w:r w:rsidR="00481DA4" w:rsidRPr="00BA3977">
        <w:rPr>
          <w:snapToGrid w:val="0"/>
          <w:sz w:val="28"/>
          <w:szCs w:val="28"/>
        </w:rPr>
        <w:t>%;</w:t>
      </w:r>
    </w:p>
    <w:p w:rsidR="004533FF" w:rsidRPr="00BA3977" w:rsidRDefault="00017523" w:rsidP="00481DA4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ЕСХН –6,1</w:t>
      </w:r>
      <w:r w:rsidR="004533FF" w:rsidRPr="00BA3977">
        <w:rPr>
          <w:snapToGrid w:val="0"/>
          <w:sz w:val="28"/>
          <w:szCs w:val="28"/>
        </w:rPr>
        <w:t xml:space="preserve"> %; </w:t>
      </w:r>
    </w:p>
    <w:p w:rsidR="004533FF" w:rsidRPr="00BA3977" w:rsidRDefault="004533FF" w:rsidP="00481DA4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lastRenderedPageBreak/>
        <w:t>акцизы на автомобильный и прямогонный бензин, дизельное топливо, моторные масла для дизельных и (или) карбюраторных (инжекторных) двигателей (за исключением доходов от уплаты акцизов по указанным подакцизным товарам,</w:t>
      </w:r>
      <w:r w:rsidR="00017523">
        <w:rPr>
          <w:snapToGrid w:val="0"/>
          <w:sz w:val="28"/>
          <w:szCs w:val="28"/>
        </w:rPr>
        <w:t xml:space="preserve"> ввозимым на территорию РФ – 7,9</w:t>
      </w:r>
      <w:r w:rsidRPr="00BA3977">
        <w:rPr>
          <w:snapToGrid w:val="0"/>
          <w:sz w:val="28"/>
          <w:szCs w:val="28"/>
        </w:rPr>
        <w:t xml:space="preserve"> %.</w:t>
      </w:r>
    </w:p>
    <w:p w:rsidR="004533FF" w:rsidRPr="00BA3977" w:rsidRDefault="004533FF" w:rsidP="004533FF">
      <w:pPr>
        <w:ind w:firstLine="851"/>
        <w:jc w:val="center"/>
        <w:rPr>
          <w:b/>
          <w:snapToGrid w:val="0"/>
          <w:sz w:val="28"/>
          <w:szCs w:val="28"/>
        </w:rPr>
      </w:pPr>
    </w:p>
    <w:p w:rsidR="004533FF" w:rsidRPr="00BA3977" w:rsidRDefault="004533FF" w:rsidP="004533FF">
      <w:pPr>
        <w:ind w:firstLine="851"/>
        <w:jc w:val="center"/>
        <w:rPr>
          <w:sz w:val="28"/>
          <w:szCs w:val="28"/>
        </w:rPr>
      </w:pPr>
      <w:r w:rsidRPr="00BA3977">
        <w:rPr>
          <w:snapToGrid w:val="0"/>
          <w:sz w:val="28"/>
          <w:szCs w:val="28"/>
        </w:rPr>
        <w:t>1.</w:t>
      </w:r>
      <w:r w:rsidRPr="00BA3977">
        <w:rPr>
          <w:sz w:val="28"/>
          <w:szCs w:val="28"/>
        </w:rPr>
        <w:t>1. Налог на доходы физических лиц</w:t>
      </w:r>
    </w:p>
    <w:p w:rsidR="00BA3977" w:rsidRPr="00BA3977" w:rsidRDefault="00BA3977" w:rsidP="004533FF">
      <w:pPr>
        <w:ind w:firstLine="851"/>
        <w:jc w:val="center"/>
        <w:rPr>
          <w:sz w:val="28"/>
          <w:szCs w:val="28"/>
        </w:rPr>
      </w:pPr>
    </w:p>
    <w:p w:rsidR="004533FF" w:rsidRPr="00BA3977" w:rsidRDefault="004533FF" w:rsidP="004533FF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В 20</w:t>
      </w:r>
      <w:r w:rsidR="00017523">
        <w:rPr>
          <w:snapToGrid w:val="0"/>
          <w:sz w:val="28"/>
          <w:szCs w:val="28"/>
        </w:rPr>
        <w:t>24</w:t>
      </w:r>
      <w:r w:rsidRPr="00BA3977">
        <w:rPr>
          <w:snapToGrid w:val="0"/>
          <w:sz w:val="28"/>
          <w:szCs w:val="28"/>
        </w:rPr>
        <w:t xml:space="preserve"> году планируется поступление налога на доходы физических лиц в бюджет</w:t>
      </w:r>
      <w:r w:rsidR="00017523">
        <w:rPr>
          <w:snapToGrid w:val="0"/>
          <w:sz w:val="28"/>
          <w:szCs w:val="28"/>
        </w:rPr>
        <w:t xml:space="preserve"> поселения в сумме 107173,2</w:t>
      </w:r>
      <w:r w:rsidRPr="00BA3977">
        <w:rPr>
          <w:snapToGrid w:val="0"/>
          <w:sz w:val="28"/>
          <w:szCs w:val="28"/>
        </w:rPr>
        <w:t xml:space="preserve"> т</w:t>
      </w:r>
      <w:r w:rsidR="00844952" w:rsidRPr="00BA3977">
        <w:rPr>
          <w:snapToGrid w:val="0"/>
          <w:sz w:val="28"/>
          <w:szCs w:val="28"/>
        </w:rPr>
        <w:t xml:space="preserve">ысяч рублей, что составляет </w:t>
      </w:r>
      <w:r w:rsidR="00017523">
        <w:rPr>
          <w:snapToGrid w:val="0"/>
          <w:sz w:val="28"/>
          <w:szCs w:val="28"/>
        </w:rPr>
        <w:t>107,9</w:t>
      </w:r>
      <w:r w:rsidRPr="00BA3977">
        <w:rPr>
          <w:snapToGrid w:val="0"/>
          <w:sz w:val="28"/>
          <w:szCs w:val="28"/>
        </w:rPr>
        <w:t xml:space="preserve"> %</w:t>
      </w:r>
      <w:r w:rsidR="00017523">
        <w:rPr>
          <w:snapToGrid w:val="0"/>
          <w:sz w:val="28"/>
          <w:szCs w:val="28"/>
        </w:rPr>
        <w:t xml:space="preserve"> к бюджетному назначению 2023</w:t>
      </w:r>
      <w:r w:rsidRPr="00BA3977">
        <w:rPr>
          <w:snapToGrid w:val="0"/>
          <w:sz w:val="28"/>
          <w:szCs w:val="28"/>
        </w:rPr>
        <w:t xml:space="preserve"> года.</w:t>
      </w:r>
    </w:p>
    <w:p w:rsidR="004533FF" w:rsidRPr="00BA3977" w:rsidRDefault="00740468" w:rsidP="004533FF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Планируемая сумма поступлений от </w:t>
      </w:r>
      <w:r w:rsidRPr="00BA3977">
        <w:rPr>
          <w:snapToGrid w:val="0"/>
          <w:sz w:val="28"/>
          <w:szCs w:val="28"/>
        </w:rPr>
        <w:t>налога на доходы физических лиц</w:t>
      </w:r>
      <w:r>
        <w:rPr>
          <w:snapToGrid w:val="0"/>
          <w:sz w:val="28"/>
          <w:szCs w:val="28"/>
        </w:rPr>
        <w:t xml:space="preserve"> предоставлена Межрайонной ИФНС России № 2 по Краснодарскому краю.</w:t>
      </w:r>
    </w:p>
    <w:p w:rsidR="004533FF" w:rsidRPr="00BA3977" w:rsidRDefault="004533FF" w:rsidP="004533FF">
      <w:pPr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Основными плательщиками НДФЛ являютс</w:t>
      </w:r>
      <w:r w:rsidR="00740468">
        <w:rPr>
          <w:snapToGrid w:val="0"/>
          <w:sz w:val="28"/>
          <w:szCs w:val="28"/>
        </w:rPr>
        <w:t xml:space="preserve">я градообразующие предприятия – </w:t>
      </w:r>
      <w:r w:rsidRPr="00BA3977">
        <w:rPr>
          <w:snapToGrid w:val="0"/>
          <w:sz w:val="28"/>
          <w:szCs w:val="28"/>
        </w:rPr>
        <w:t>ОАО «Сахарный завод «Ленинградский», ЗАО «СК «Ленинградский», а так же ОАО «Имени Ильича», АО «Ленинградское», ОАО «Кубаньэнерго», ООО «Южное ААА».</w:t>
      </w:r>
    </w:p>
    <w:p w:rsidR="004533FF" w:rsidRPr="00BA3977" w:rsidRDefault="004533FF" w:rsidP="009569F9">
      <w:pPr>
        <w:spacing w:line="233" w:lineRule="auto"/>
        <w:rPr>
          <w:b/>
          <w:sz w:val="28"/>
          <w:szCs w:val="28"/>
        </w:rPr>
      </w:pPr>
    </w:p>
    <w:p w:rsidR="00BA3977" w:rsidRPr="00BA3977" w:rsidRDefault="004533FF" w:rsidP="004533FF">
      <w:pPr>
        <w:spacing w:line="233" w:lineRule="auto"/>
        <w:jc w:val="center"/>
        <w:rPr>
          <w:sz w:val="28"/>
          <w:szCs w:val="28"/>
        </w:rPr>
      </w:pPr>
      <w:r w:rsidRPr="00BA3977">
        <w:rPr>
          <w:sz w:val="28"/>
          <w:szCs w:val="28"/>
        </w:rPr>
        <w:t>1.2. Земельный налог</w:t>
      </w:r>
    </w:p>
    <w:p w:rsidR="004533FF" w:rsidRPr="00BA3977" w:rsidRDefault="004533FF" w:rsidP="004533FF">
      <w:pPr>
        <w:spacing w:line="233" w:lineRule="auto"/>
        <w:jc w:val="center"/>
        <w:rPr>
          <w:sz w:val="28"/>
          <w:szCs w:val="28"/>
        </w:rPr>
      </w:pPr>
    </w:p>
    <w:p w:rsidR="004533FF" w:rsidRPr="00BA3977" w:rsidRDefault="004533FF" w:rsidP="004533F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Посту</w:t>
      </w:r>
      <w:r w:rsidR="00740468">
        <w:rPr>
          <w:sz w:val="28"/>
          <w:szCs w:val="28"/>
        </w:rPr>
        <w:t>пление земельного налога на 2024</w:t>
      </w:r>
      <w:r w:rsidRPr="00BA3977">
        <w:rPr>
          <w:sz w:val="28"/>
          <w:szCs w:val="28"/>
        </w:rPr>
        <w:t xml:space="preserve"> год в бюджет поселения  планируется в сумме </w:t>
      </w:r>
      <w:r w:rsidR="00740468">
        <w:rPr>
          <w:sz w:val="28"/>
          <w:szCs w:val="28"/>
        </w:rPr>
        <w:t>29955,0</w:t>
      </w:r>
      <w:r w:rsidRPr="00BA3977">
        <w:rPr>
          <w:sz w:val="28"/>
          <w:szCs w:val="28"/>
        </w:rPr>
        <w:t xml:space="preserve"> тысяч рублей</w:t>
      </w:r>
      <w:r w:rsidR="002A5456" w:rsidRPr="00BA3977">
        <w:rPr>
          <w:sz w:val="28"/>
          <w:szCs w:val="28"/>
        </w:rPr>
        <w:t xml:space="preserve">, что составляет </w:t>
      </w:r>
      <w:r w:rsidR="00740468">
        <w:rPr>
          <w:sz w:val="28"/>
          <w:szCs w:val="28"/>
        </w:rPr>
        <w:t>77,9</w:t>
      </w:r>
      <w:r w:rsidRPr="00BA3977">
        <w:rPr>
          <w:sz w:val="28"/>
          <w:szCs w:val="28"/>
        </w:rPr>
        <w:t xml:space="preserve"> % к уточненному бюджету 20</w:t>
      </w:r>
      <w:r w:rsidR="00740468">
        <w:rPr>
          <w:sz w:val="28"/>
          <w:szCs w:val="28"/>
        </w:rPr>
        <w:t>23</w:t>
      </w:r>
      <w:r w:rsidRPr="00BA3977">
        <w:rPr>
          <w:sz w:val="28"/>
          <w:szCs w:val="28"/>
        </w:rPr>
        <w:t xml:space="preserve"> года. У</w:t>
      </w:r>
      <w:r w:rsidR="002A5456" w:rsidRPr="00BA3977">
        <w:rPr>
          <w:sz w:val="28"/>
          <w:szCs w:val="28"/>
        </w:rPr>
        <w:t>меньшение</w:t>
      </w:r>
      <w:r w:rsidRPr="00BA3977">
        <w:rPr>
          <w:sz w:val="28"/>
          <w:szCs w:val="28"/>
        </w:rPr>
        <w:t xml:space="preserve"> поступл</w:t>
      </w:r>
      <w:r w:rsidR="002B67E9" w:rsidRPr="00BA3977">
        <w:rPr>
          <w:sz w:val="28"/>
          <w:szCs w:val="28"/>
        </w:rPr>
        <w:t>ений по земе</w:t>
      </w:r>
      <w:r w:rsidR="00740468">
        <w:rPr>
          <w:sz w:val="28"/>
          <w:szCs w:val="28"/>
        </w:rPr>
        <w:t>льному налогу в 2024</w:t>
      </w:r>
      <w:r w:rsidRPr="00BA3977">
        <w:rPr>
          <w:sz w:val="28"/>
          <w:szCs w:val="28"/>
        </w:rPr>
        <w:t xml:space="preserve"> году связано с изменением кадастровой стоимости земельных участков</w:t>
      </w:r>
      <w:r w:rsidR="002A5456" w:rsidRPr="00BA3977">
        <w:rPr>
          <w:color w:val="000000"/>
          <w:sz w:val="28"/>
          <w:szCs w:val="28"/>
          <w:shd w:val="clear" w:color="auto" w:fill="FFFFFF"/>
        </w:rPr>
        <w:t>, применением налоговых вычетов и льгот</w:t>
      </w:r>
      <w:r w:rsidR="00740468">
        <w:rPr>
          <w:color w:val="000000"/>
          <w:sz w:val="28"/>
          <w:szCs w:val="28"/>
          <w:shd w:val="clear" w:color="auto" w:fill="FFFFFF"/>
        </w:rPr>
        <w:t>, а также связано с зачетом переплаты с КБК на Единый налоговый платеж.</w:t>
      </w:r>
    </w:p>
    <w:p w:rsidR="004533FF" w:rsidRPr="00BA3977" w:rsidRDefault="006C2275" w:rsidP="00740468">
      <w:pPr>
        <w:spacing w:line="233" w:lineRule="auto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Планируемая сумма поступлений от земельного налога предоставлена</w:t>
      </w:r>
      <w:r w:rsidR="00740468">
        <w:rPr>
          <w:snapToGrid w:val="0"/>
          <w:sz w:val="28"/>
          <w:szCs w:val="28"/>
        </w:rPr>
        <w:t xml:space="preserve"> Межрайонной ИФНС России № 2 по Краснодарскому краю.</w:t>
      </w:r>
    </w:p>
    <w:p w:rsidR="004533FF" w:rsidRPr="00BA3977" w:rsidRDefault="004533FF" w:rsidP="004533FF">
      <w:pPr>
        <w:spacing w:line="233" w:lineRule="auto"/>
        <w:jc w:val="both"/>
        <w:rPr>
          <w:sz w:val="28"/>
          <w:szCs w:val="28"/>
        </w:rPr>
      </w:pPr>
    </w:p>
    <w:p w:rsidR="004533FF" w:rsidRPr="00BA3977" w:rsidRDefault="004533FF" w:rsidP="004533FF">
      <w:pPr>
        <w:spacing w:line="233" w:lineRule="auto"/>
        <w:ind w:firstLine="851"/>
        <w:jc w:val="center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1.4. Единый сельскохозяйственный налог</w:t>
      </w:r>
    </w:p>
    <w:p w:rsidR="00BA3977" w:rsidRPr="00BA3977" w:rsidRDefault="00BA3977" w:rsidP="004533FF">
      <w:pPr>
        <w:spacing w:line="233" w:lineRule="auto"/>
        <w:ind w:firstLine="851"/>
        <w:jc w:val="center"/>
        <w:rPr>
          <w:snapToGrid w:val="0"/>
          <w:sz w:val="28"/>
          <w:szCs w:val="28"/>
        </w:rPr>
      </w:pPr>
    </w:p>
    <w:p w:rsidR="004533FF" w:rsidRPr="00BA3977" w:rsidRDefault="004533FF" w:rsidP="000F3C2B">
      <w:pPr>
        <w:pStyle w:val="a3"/>
        <w:spacing w:line="264" w:lineRule="auto"/>
        <w:ind w:firstLine="709"/>
        <w:jc w:val="both"/>
        <w:rPr>
          <w:snapToGrid w:val="0"/>
          <w:sz w:val="28"/>
          <w:szCs w:val="28"/>
        </w:rPr>
      </w:pPr>
      <w:r w:rsidRPr="00BA3977">
        <w:rPr>
          <w:snapToGrid w:val="0"/>
          <w:sz w:val="28"/>
          <w:szCs w:val="28"/>
        </w:rPr>
        <w:t>На 20</w:t>
      </w:r>
      <w:r w:rsidR="006C2275">
        <w:rPr>
          <w:snapToGrid w:val="0"/>
          <w:sz w:val="28"/>
          <w:szCs w:val="28"/>
        </w:rPr>
        <w:t>24</w:t>
      </w:r>
      <w:r w:rsidRPr="00BA3977">
        <w:rPr>
          <w:snapToGrid w:val="0"/>
          <w:sz w:val="28"/>
          <w:szCs w:val="28"/>
        </w:rPr>
        <w:t xml:space="preserve"> год поступление по единому сельскохозяйственному налогу планируется в с</w:t>
      </w:r>
      <w:r w:rsidR="006C2275">
        <w:rPr>
          <w:snapToGrid w:val="0"/>
          <w:sz w:val="28"/>
          <w:szCs w:val="28"/>
        </w:rPr>
        <w:t>умме 12510,5</w:t>
      </w:r>
      <w:r w:rsidRPr="00BA3977">
        <w:rPr>
          <w:snapToGrid w:val="0"/>
          <w:sz w:val="28"/>
          <w:szCs w:val="28"/>
        </w:rPr>
        <w:t xml:space="preserve"> тысяч рублей</w:t>
      </w:r>
      <w:r w:rsidR="006C2275">
        <w:rPr>
          <w:snapToGrid w:val="0"/>
          <w:sz w:val="28"/>
          <w:szCs w:val="28"/>
        </w:rPr>
        <w:t>, что к уровню  2023</w:t>
      </w:r>
      <w:r w:rsidR="00C90B0C" w:rsidRPr="00BA3977">
        <w:rPr>
          <w:snapToGrid w:val="0"/>
          <w:sz w:val="28"/>
          <w:szCs w:val="28"/>
        </w:rPr>
        <w:t xml:space="preserve"> года составляет </w:t>
      </w:r>
      <w:r w:rsidR="006C2275">
        <w:rPr>
          <w:snapToGrid w:val="0"/>
          <w:sz w:val="28"/>
          <w:szCs w:val="28"/>
        </w:rPr>
        <w:t>115,5</w:t>
      </w:r>
      <w:r w:rsidRPr="00BA3977">
        <w:rPr>
          <w:snapToGrid w:val="0"/>
          <w:sz w:val="28"/>
          <w:szCs w:val="28"/>
        </w:rPr>
        <w:t xml:space="preserve"> %. </w:t>
      </w:r>
    </w:p>
    <w:p w:rsidR="004533FF" w:rsidRPr="00BA3977" w:rsidRDefault="006C2275" w:rsidP="004533FF">
      <w:pPr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Прогнозные показатели основаны на информации предоставленной Межрайонной ИФНС России № 2 по Краснодарскому краю.</w:t>
      </w:r>
    </w:p>
    <w:p w:rsidR="004533FF" w:rsidRPr="00BA3977" w:rsidRDefault="004533FF" w:rsidP="004533F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Основными плательщиками единого сельскохозяйственного налога являются: ООО «Родник», ООО «Южное ААА», ООО «Юг Агротехника», ООО «Агроинновация»</w:t>
      </w:r>
      <w:r w:rsidR="009E0241">
        <w:rPr>
          <w:sz w:val="28"/>
          <w:szCs w:val="28"/>
        </w:rPr>
        <w:t>,АО «</w:t>
      </w:r>
      <w:r w:rsidR="009E0241" w:rsidRPr="009E0241">
        <w:rPr>
          <w:sz w:val="28"/>
          <w:szCs w:val="28"/>
        </w:rPr>
        <w:t>Л</w:t>
      </w:r>
      <w:r w:rsidR="009E0241">
        <w:rPr>
          <w:sz w:val="28"/>
          <w:szCs w:val="28"/>
        </w:rPr>
        <w:t>енинградское».</w:t>
      </w:r>
    </w:p>
    <w:p w:rsidR="00990C10" w:rsidRPr="00BA3977" w:rsidRDefault="00990C10" w:rsidP="00BA3977">
      <w:pPr>
        <w:rPr>
          <w:sz w:val="28"/>
          <w:szCs w:val="28"/>
        </w:rPr>
      </w:pPr>
    </w:p>
    <w:p w:rsidR="004533FF" w:rsidRPr="00BA3977" w:rsidRDefault="004533FF" w:rsidP="004533FF">
      <w:pPr>
        <w:jc w:val="center"/>
        <w:rPr>
          <w:sz w:val="28"/>
          <w:szCs w:val="28"/>
        </w:rPr>
      </w:pPr>
      <w:r w:rsidRPr="00BA3977">
        <w:rPr>
          <w:sz w:val="28"/>
          <w:szCs w:val="28"/>
        </w:rPr>
        <w:t>1.5. Акцизы на нефтепродукты</w:t>
      </w:r>
    </w:p>
    <w:p w:rsidR="00990C10" w:rsidRPr="00BA3977" w:rsidRDefault="00990C10" w:rsidP="004533FF">
      <w:pPr>
        <w:jc w:val="center"/>
        <w:rPr>
          <w:sz w:val="28"/>
          <w:szCs w:val="28"/>
        </w:rPr>
      </w:pPr>
    </w:p>
    <w:p w:rsidR="004533FF" w:rsidRPr="00BA3977" w:rsidRDefault="004533FF" w:rsidP="004533F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Расчет акцизов на нефтепродукты по Ленинградскому</w:t>
      </w:r>
      <w:r w:rsidR="00D458F9">
        <w:rPr>
          <w:sz w:val="28"/>
          <w:szCs w:val="28"/>
        </w:rPr>
        <w:t xml:space="preserve"> </w:t>
      </w:r>
      <w:r w:rsidR="002F5744" w:rsidRPr="00BA3977">
        <w:rPr>
          <w:sz w:val="28"/>
          <w:szCs w:val="28"/>
        </w:rPr>
        <w:t xml:space="preserve">сельскому </w:t>
      </w:r>
      <w:r w:rsidR="006C2275">
        <w:rPr>
          <w:sz w:val="28"/>
          <w:szCs w:val="28"/>
        </w:rPr>
        <w:t>поселению на 2024</w:t>
      </w:r>
      <w:r w:rsidRPr="00BA3977">
        <w:rPr>
          <w:sz w:val="28"/>
          <w:szCs w:val="28"/>
        </w:rPr>
        <w:t xml:space="preserve"> год рассчитывался исходя из планируемых доходов от уплаты</w:t>
      </w:r>
      <w:r w:rsidR="006C2275">
        <w:rPr>
          <w:sz w:val="28"/>
          <w:szCs w:val="28"/>
        </w:rPr>
        <w:t xml:space="preserve"> акцизов на нефтепродукты в 2024</w:t>
      </w:r>
      <w:r w:rsidRPr="00BA3977">
        <w:rPr>
          <w:sz w:val="28"/>
          <w:szCs w:val="28"/>
        </w:rPr>
        <w:t xml:space="preserve"> году и норматива отчислений на Ленинградское сельское поселение Ленинградского района, которые предоставлены </w:t>
      </w:r>
      <w:r w:rsidR="002F5744" w:rsidRPr="00BA3977">
        <w:rPr>
          <w:sz w:val="28"/>
          <w:szCs w:val="28"/>
        </w:rPr>
        <w:t>Министерством финансов</w:t>
      </w:r>
      <w:r w:rsidRPr="00BA3977">
        <w:rPr>
          <w:sz w:val="28"/>
          <w:szCs w:val="28"/>
        </w:rPr>
        <w:t xml:space="preserve"> Краснодарского края и сумма </w:t>
      </w:r>
      <w:r w:rsidRPr="00BA3977">
        <w:rPr>
          <w:sz w:val="28"/>
          <w:szCs w:val="28"/>
        </w:rPr>
        <w:lastRenderedPageBreak/>
        <w:t>акцизов Ленинградскому сельскому по</w:t>
      </w:r>
      <w:r w:rsidR="00C90B0C" w:rsidRPr="00BA3977">
        <w:rPr>
          <w:sz w:val="28"/>
          <w:szCs w:val="28"/>
        </w:rPr>
        <w:t xml:space="preserve">селению доведена в сумме </w:t>
      </w:r>
      <w:r w:rsidR="006C2275">
        <w:rPr>
          <w:sz w:val="28"/>
          <w:szCs w:val="28"/>
        </w:rPr>
        <w:t>16209,0</w:t>
      </w:r>
      <w:r w:rsidRPr="00BA3977">
        <w:rPr>
          <w:sz w:val="28"/>
          <w:szCs w:val="28"/>
        </w:rPr>
        <w:t xml:space="preserve"> тысяч рублей.</w:t>
      </w:r>
    </w:p>
    <w:p w:rsidR="004533FF" w:rsidRPr="00BA3977" w:rsidRDefault="004533FF" w:rsidP="004533FF">
      <w:pPr>
        <w:ind w:firstLine="709"/>
        <w:jc w:val="both"/>
        <w:rPr>
          <w:sz w:val="28"/>
          <w:szCs w:val="28"/>
        </w:rPr>
      </w:pPr>
      <w:r w:rsidRPr="00BA3977">
        <w:rPr>
          <w:sz w:val="28"/>
          <w:szCs w:val="28"/>
        </w:rPr>
        <w:t>Темп</w:t>
      </w:r>
      <w:r w:rsidR="006C2275">
        <w:rPr>
          <w:sz w:val="28"/>
          <w:szCs w:val="28"/>
        </w:rPr>
        <w:t xml:space="preserve"> роста по акцизам к 2023</w:t>
      </w:r>
      <w:r w:rsidR="00C90B0C" w:rsidRPr="00BA3977">
        <w:rPr>
          <w:sz w:val="28"/>
          <w:szCs w:val="28"/>
        </w:rPr>
        <w:t xml:space="preserve"> году составил </w:t>
      </w:r>
      <w:r w:rsidR="006C2275">
        <w:rPr>
          <w:sz w:val="28"/>
          <w:szCs w:val="28"/>
        </w:rPr>
        <w:t>101,8</w:t>
      </w:r>
      <w:r w:rsidRPr="00BA3977">
        <w:rPr>
          <w:sz w:val="28"/>
          <w:szCs w:val="28"/>
        </w:rPr>
        <w:t xml:space="preserve"> %.</w:t>
      </w:r>
    </w:p>
    <w:p w:rsidR="004533FF" w:rsidRPr="00BA3977" w:rsidRDefault="004533FF" w:rsidP="004533FF">
      <w:pPr>
        <w:jc w:val="both"/>
        <w:rPr>
          <w:sz w:val="28"/>
          <w:szCs w:val="28"/>
        </w:rPr>
      </w:pPr>
    </w:p>
    <w:p w:rsidR="004533FF" w:rsidRPr="00BA3977" w:rsidRDefault="004533FF" w:rsidP="004533FF">
      <w:pPr>
        <w:jc w:val="center"/>
        <w:rPr>
          <w:sz w:val="28"/>
          <w:szCs w:val="28"/>
        </w:rPr>
      </w:pPr>
      <w:r w:rsidRPr="00BA3977">
        <w:rPr>
          <w:sz w:val="28"/>
          <w:szCs w:val="28"/>
        </w:rPr>
        <w:t>1.6. Доходы по неналоговым доходам, не имеющим постоянного</w:t>
      </w:r>
    </w:p>
    <w:p w:rsidR="004533FF" w:rsidRPr="00BA3977" w:rsidRDefault="004533FF" w:rsidP="004533FF">
      <w:pPr>
        <w:jc w:val="center"/>
        <w:rPr>
          <w:sz w:val="28"/>
          <w:szCs w:val="28"/>
        </w:rPr>
      </w:pPr>
      <w:r w:rsidRPr="00BA3977">
        <w:rPr>
          <w:sz w:val="28"/>
          <w:szCs w:val="28"/>
        </w:rPr>
        <w:t>характера поступлений и установленных ставок</w:t>
      </w:r>
    </w:p>
    <w:p w:rsidR="004533FF" w:rsidRPr="00BA3977" w:rsidRDefault="004533FF" w:rsidP="004533FF">
      <w:pPr>
        <w:pStyle w:val="3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533FF" w:rsidRPr="00BA3977" w:rsidRDefault="004533FF" w:rsidP="004533FF">
      <w:pPr>
        <w:pStyle w:val="3"/>
        <w:ind w:firstLine="709"/>
        <w:rPr>
          <w:rFonts w:ascii="Times New Roman" w:hAnsi="Times New Roman"/>
          <w:snapToGrid w:val="0"/>
          <w:sz w:val="28"/>
          <w:szCs w:val="28"/>
        </w:rPr>
      </w:pPr>
      <w:r w:rsidRPr="00BA3977">
        <w:rPr>
          <w:rFonts w:ascii="Times New Roman" w:hAnsi="Times New Roman"/>
          <w:sz w:val="28"/>
          <w:szCs w:val="28"/>
        </w:rPr>
        <w:t>Доходы от</w:t>
      </w:r>
      <w:r w:rsidR="000C6554">
        <w:rPr>
          <w:rFonts w:ascii="Times New Roman" w:hAnsi="Times New Roman"/>
          <w:sz w:val="28"/>
          <w:szCs w:val="28"/>
        </w:rPr>
        <w:t xml:space="preserve"> оказания платных услуг на 2024</w:t>
      </w:r>
      <w:r w:rsidRPr="00BA3977">
        <w:rPr>
          <w:rFonts w:ascii="Times New Roman" w:hAnsi="Times New Roman"/>
          <w:sz w:val="28"/>
          <w:szCs w:val="28"/>
        </w:rPr>
        <w:t xml:space="preserve"> год составляют </w:t>
      </w:r>
      <w:r w:rsidR="000C6554">
        <w:rPr>
          <w:rFonts w:ascii="Times New Roman" w:hAnsi="Times New Roman"/>
          <w:sz w:val="28"/>
          <w:szCs w:val="28"/>
        </w:rPr>
        <w:t>558,4</w:t>
      </w:r>
      <w:r w:rsidRPr="00BA3977">
        <w:rPr>
          <w:rFonts w:ascii="Times New Roman" w:hAnsi="Times New Roman"/>
          <w:sz w:val="28"/>
          <w:szCs w:val="28"/>
        </w:rPr>
        <w:t xml:space="preserve"> тысяч</w:t>
      </w:r>
      <w:r w:rsidR="002F5744" w:rsidRPr="00BA3977">
        <w:rPr>
          <w:rFonts w:ascii="Times New Roman" w:hAnsi="Times New Roman"/>
          <w:sz w:val="28"/>
          <w:szCs w:val="28"/>
        </w:rPr>
        <w:t>и</w:t>
      </w:r>
      <w:r w:rsidRPr="00BA3977">
        <w:rPr>
          <w:rFonts w:ascii="Times New Roman" w:hAnsi="Times New Roman"/>
          <w:sz w:val="28"/>
          <w:szCs w:val="28"/>
        </w:rPr>
        <w:t xml:space="preserve"> рублей. Прогнозная сумма дохода по платным услугам рассчитывалась на основе </w:t>
      </w:r>
      <w:r w:rsidRPr="00BA3977">
        <w:rPr>
          <w:rFonts w:ascii="Times New Roman" w:hAnsi="Times New Roman"/>
          <w:snapToGrid w:val="0"/>
          <w:sz w:val="28"/>
          <w:szCs w:val="28"/>
        </w:rPr>
        <w:t>данных за три последних  года, предшествующих отчетному году.</w:t>
      </w:r>
    </w:p>
    <w:p w:rsidR="004533FF" w:rsidRPr="00F16EA5" w:rsidRDefault="004533FF" w:rsidP="004533FF">
      <w:pPr>
        <w:ind w:firstLine="708"/>
        <w:jc w:val="both"/>
        <w:rPr>
          <w:b/>
          <w:sz w:val="28"/>
          <w:szCs w:val="28"/>
        </w:rPr>
      </w:pPr>
      <w:r w:rsidRPr="00BA3977">
        <w:rPr>
          <w:sz w:val="28"/>
          <w:szCs w:val="28"/>
        </w:rPr>
        <w:t>Прогнозируемое поступление от</w:t>
      </w:r>
      <w:r w:rsidR="0015678F" w:rsidRPr="00BA3977">
        <w:rPr>
          <w:sz w:val="28"/>
          <w:szCs w:val="28"/>
        </w:rPr>
        <w:t xml:space="preserve"> использования имущества</w:t>
      </w:r>
      <w:r w:rsidR="000C6554">
        <w:rPr>
          <w:sz w:val="28"/>
          <w:szCs w:val="28"/>
        </w:rPr>
        <w:t xml:space="preserve"> на 2024</w:t>
      </w:r>
      <w:r w:rsidRPr="00BA3977">
        <w:rPr>
          <w:sz w:val="28"/>
          <w:szCs w:val="28"/>
        </w:rPr>
        <w:t xml:space="preserve"> год </w:t>
      </w:r>
      <w:r w:rsidR="007A6858" w:rsidRPr="00BA3977">
        <w:rPr>
          <w:sz w:val="28"/>
          <w:szCs w:val="28"/>
        </w:rPr>
        <w:t xml:space="preserve">составляет </w:t>
      </w:r>
      <w:r w:rsidR="000C6554">
        <w:rPr>
          <w:sz w:val="28"/>
          <w:szCs w:val="28"/>
        </w:rPr>
        <w:t>836,4</w:t>
      </w:r>
      <w:r w:rsidRPr="00BA3977">
        <w:rPr>
          <w:sz w:val="28"/>
          <w:szCs w:val="28"/>
        </w:rPr>
        <w:t xml:space="preserve"> тысяч рублей. Расчет суммы поступлений от использования имущества производился на основе </w:t>
      </w:r>
      <w:r w:rsidRPr="00BA3977">
        <w:rPr>
          <w:rStyle w:val="spfo1"/>
          <w:sz w:val="28"/>
          <w:szCs w:val="28"/>
        </w:rPr>
        <w:t xml:space="preserve">ожидаемой суммы  поступлений </w:t>
      </w:r>
      <w:r w:rsidRPr="00BA3977">
        <w:rPr>
          <w:sz w:val="28"/>
          <w:szCs w:val="28"/>
        </w:rPr>
        <w:t>от использования имущества, находящегося в собственности сельских поселений</w:t>
      </w:r>
      <w:r w:rsidRPr="00BA3977">
        <w:rPr>
          <w:rStyle w:val="spfo1"/>
          <w:sz w:val="28"/>
          <w:szCs w:val="28"/>
        </w:rPr>
        <w:t xml:space="preserve"> в текущем году, а также на основании прогноза объема увеличения   поступлений </w:t>
      </w:r>
      <w:r w:rsidRPr="00BA3977">
        <w:rPr>
          <w:sz w:val="28"/>
          <w:szCs w:val="28"/>
        </w:rPr>
        <w:t xml:space="preserve">от использования имущества, находящегося в собственности сельских поселений </w:t>
      </w:r>
      <w:r w:rsidRPr="00BA3977">
        <w:rPr>
          <w:rStyle w:val="spfo1"/>
          <w:sz w:val="28"/>
          <w:szCs w:val="28"/>
        </w:rPr>
        <w:t>в очередном финансовом году</w:t>
      </w:r>
      <w:r w:rsidR="0015678F" w:rsidRPr="00BA3977">
        <w:rPr>
          <w:rStyle w:val="spfo1"/>
          <w:sz w:val="28"/>
          <w:szCs w:val="28"/>
        </w:rPr>
        <w:t>.</w:t>
      </w:r>
    </w:p>
    <w:p w:rsidR="002D75E6" w:rsidRPr="00547067" w:rsidRDefault="002D75E6" w:rsidP="002D75E6">
      <w:pPr>
        <w:pStyle w:val="3"/>
        <w:ind w:firstLine="0"/>
        <w:rPr>
          <w:rFonts w:ascii="Times New Roman" w:hAnsi="Times New Roman"/>
          <w:sz w:val="28"/>
          <w:szCs w:val="28"/>
        </w:rPr>
      </w:pPr>
    </w:p>
    <w:p w:rsidR="002D75E6" w:rsidRPr="00547067" w:rsidRDefault="002D75E6" w:rsidP="002D75E6">
      <w:pPr>
        <w:widowControl w:val="0"/>
        <w:jc w:val="center"/>
        <w:rPr>
          <w:b/>
          <w:sz w:val="28"/>
          <w:szCs w:val="28"/>
        </w:rPr>
      </w:pPr>
      <w:r w:rsidRPr="00547067">
        <w:rPr>
          <w:b/>
          <w:sz w:val="28"/>
          <w:szCs w:val="28"/>
        </w:rPr>
        <w:t>2. Расходная часть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Проектом бюджета Ленинградского сельского поселения Ленинградского района на 20</w:t>
      </w:r>
      <w:r>
        <w:rPr>
          <w:sz w:val="28"/>
          <w:szCs w:val="28"/>
        </w:rPr>
        <w:t>2</w:t>
      </w:r>
      <w:r w:rsidR="00603C52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запланированы расходы в сумме </w:t>
      </w:r>
      <w:r w:rsidR="00603C52">
        <w:rPr>
          <w:bCs/>
          <w:sz w:val="28"/>
          <w:szCs w:val="28"/>
        </w:rPr>
        <w:t xml:space="preserve">208215,7 </w:t>
      </w:r>
      <w:r w:rsidRPr="00547067">
        <w:rPr>
          <w:sz w:val="28"/>
          <w:szCs w:val="28"/>
        </w:rPr>
        <w:t>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 Пояснения к формированию бюджетных ассигнований по разделам и подразделам классификации расходов приведены в соответствующих разделах настоящей пояснительной записки. 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При определении объемов бюджетных ассигнований на 20</w:t>
      </w:r>
      <w:r>
        <w:rPr>
          <w:sz w:val="28"/>
          <w:szCs w:val="28"/>
        </w:rPr>
        <w:t>2</w:t>
      </w:r>
      <w:r w:rsidR="00603C52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учитывались расходы, необходимые для реализации действующих расходных обязательств, принятых в рамках установленных полномочий. </w:t>
      </w:r>
    </w:p>
    <w:p w:rsidR="002D75E6" w:rsidRPr="00547067" w:rsidRDefault="002D75E6" w:rsidP="002D75E6">
      <w:pPr>
        <w:widowControl w:val="0"/>
        <w:ind w:firstLine="851"/>
        <w:jc w:val="both"/>
        <w:rPr>
          <w:sz w:val="28"/>
          <w:szCs w:val="28"/>
        </w:rPr>
      </w:pPr>
    </w:p>
    <w:p w:rsidR="002D75E6" w:rsidRPr="00547067" w:rsidRDefault="002D75E6" w:rsidP="009A4F2C">
      <w:pPr>
        <w:widowControl w:val="0"/>
        <w:shd w:val="clear" w:color="auto" w:fill="FFFFFF"/>
        <w:jc w:val="center"/>
        <w:rPr>
          <w:spacing w:val="-2"/>
          <w:sz w:val="28"/>
          <w:szCs w:val="28"/>
        </w:rPr>
      </w:pPr>
      <w:r w:rsidRPr="00547067">
        <w:rPr>
          <w:spacing w:val="-2"/>
          <w:sz w:val="28"/>
          <w:szCs w:val="28"/>
        </w:rPr>
        <w:t>Раздел «</w:t>
      </w:r>
      <w:r w:rsidR="009A4F2C">
        <w:rPr>
          <w:spacing w:val="-2"/>
          <w:sz w:val="28"/>
          <w:szCs w:val="28"/>
        </w:rPr>
        <w:t>Общегосударственные вопросы</w:t>
      </w:r>
      <w:r w:rsidRPr="00547067">
        <w:rPr>
          <w:spacing w:val="-2"/>
          <w:sz w:val="28"/>
          <w:szCs w:val="28"/>
        </w:rPr>
        <w:t>»</w:t>
      </w:r>
    </w:p>
    <w:p w:rsidR="002D75E6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pacing w:val="-2"/>
          <w:sz w:val="28"/>
          <w:szCs w:val="28"/>
        </w:rPr>
        <w:t xml:space="preserve">Расходы бюджета Ленинградского сельского поселения Ленинградского района по разделу «Общегосударственные вопросы»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03C52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 </w:t>
      </w:r>
      <w:r w:rsidR="00911044">
        <w:rPr>
          <w:sz w:val="28"/>
          <w:szCs w:val="28"/>
        </w:rPr>
        <w:t>63610,9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2D75E6">
      <w:pPr>
        <w:widowControl w:val="0"/>
        <w:ind w:firstLine="851"/>
        <w:jc w:val="both"/>
        <w:rPr>
          <w:sz w:val="28"/>
          <w:szCs w:val="28"/>
        </w:rPr>
      </w:pPr>
    </w:p>
    <w:p w:rsidR="002D75E6" w:rsidRPr="00547067" w:rsidRDefault="002D75E6" w:rsidP="002D75E6">
      <w:pPr>
        <w:widowControl w:val="0"/>
        <w:shd w:val="clear" w:color="auto" w:fill="FFFFFF"/>
        <w:spacing w:before="120"/>
        <w:jc w:val="center"/>
        <w:rPr>
          <w:i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 xml:space="preserve">Подраздел  </w:t>
      </w:r>
      <w:r w:rsidRPr="00547067">
        <w:rPr>
          <w:i/>
          <w:sz w:val="28"/>
          <w:szCs w:val="28"/>
        </w:rPr>
        <w:t>«Функционирование высшего должностного лица муниципального  образования»</w:t>
      </w:r>
    </w:p>
    <w:p w:rsidR="002D75E6" w:rsidRPr="00547067" w:rsidRDefault="002D75E6" w:rsidP="002D75E6">
      <w:pPr>
        <w:pStyle w:val="2"/>
        <w:widowControl w:val="0"/>
        <w:ind w:left="0" w:firstLine="709"/>
        <w:jc w:val="both"/>
        <w:outlineLvl w:val="0"/>
        <w:rPr>
          <w:sz w:val="28"/>
          <w:szCs w:val="28"/>
        </w:rPr>
      </w:pPr>
      <w:r w:rsidRPr="00547067">
        <w:rPr>
          <w:sz w:val="28"/>
          <w:szCs w:val="28"/>
        </w:rPr>
        <w:t>Предусмотренные проектом бюджета</w:t>
      </w:r>
      <w:r w:rsidR="00D458F9">
        <w:rPr>
          <w:sz w:val="28"/>
          <w:szCs w:val="28"/>
        </w:rPr>
        <w:t xml:space="preserve"> </w:t>
      </w:r>
      <w:r w:rsidRPr="00547067">
        <w:rPr>
          <w:sz w:val="28"/>
          <w:szCs w:val="28"/>
        </w:rPr>
        <w:t xml:space="preserve">Ленинградского сельского поселения Ленинградского района бюджетные ассигнования направлены на обеспечение деятельности главы Ленинградского сельского поселения в сумме </w:t>
      </w:r>
      <w:r w:rsidR="00603C52">
        <w:rPr>
          <w:bCs/>
          <w:sz w:val="28"/>
          <w:szCs w:val="28"/>
        </w:rPr>
        <w:t>1273,2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2D75E6">
      <w:pPr>
        <w:pStyle w:val="2"/>
        <w:widowControl w:val="0"/>
        <w:spacing w:after="0"/>
        <w:ind w:left="0" w:firstLine="851"/>
        <w:jc w:val="both"/>
        <w:outlineLvl w:val="0"/>
        <w:rPr>
          <w:sz w:val="28"/>
          <w:szCs w:val="28"/>
        </w:rPr>
      </w:pPr>
    </w:p>
    <w:p w:rsidR="002D75E6" w:rsidRPr="00547067" w:rsidRDefault="002D75E6" w:rsidP="002D75E6">
      <w:pPr>
        <w:widowControl w:val="0"/>
        <w:shd w:val="clear" w:color="auto" w:fill="FFFFFF"/>
        <w:ind w:firstLine="851"/>
        <w:jc w:val="center"/>
        <w:rPr>
          <w:i/>
          <w:spacing w:val="-1"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>Подраздел «</w:t>
      </w:r>
      <w:r w:rsidRPr="00547067">
        <w:rPr>
          <w:bCs/>
          <w:i/>
          <w:sz w:val="28"/>
          <w:szCs w:val="28"/>
        </w:rPr>
        <w:t>Функционирование представительных органов муниципального образования</w:t>
      </w:r>
      <w:r w:rsidRPr="00547067">
        <w:rPr>
          <w:i/>
          <w:spacing w:val="-1"/>
          <w:sz w:val="28"/>
          <w:szCs w:val="28"/>
        </w:rPr>
        <w:t>»</w:t>
      </w:r>
    </w:p>
    <w:p w:rsidR="002D75E6" w:rsidRPr="00547067" w:rsidRDefault="002D75E6" w:rsidP="002D75E6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 xml:space="preserve">Проектом местного бюджета бюджетные ассигнования на исполнение расходных обязательств по обеспечению деятельности Совета Ленинградского сельского поселения </w:t>
      </w:r>
      <w:r w:rsidR="00A15D30">
        <w:rPr>
          <w:sz w:val="28"/>
          <w:szCs w:val="28"/>
        </w:rPr>
        <w:t>Ленинградского района в сумме 50</w:t>
      </w:r>
      <w:r w:rsidRPr="00547067">
        <w:rPr>
          <w:sz w:val="28"/>
          <w:szCs w:val="28"/>
        </w:rPr>
        <w:t>,0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2D75E6">
      <w:pPr>
        <w:widowControl w:val="0"/>
        <w:shd w:val="clear" w:color="auto" w:fill="FFFFFF"/>
        <w:spacing w:line="360" w:lineRule="auto"/>
        <w:ind w:firstLine="851"/>
        <w:jc w:val="center"/>
        <w:rPr>
          <w:i/>
          <w:spacing w:val="-1"/>
          <w:sz w:val="28"/>
          <w:szCs w:val="28"/>
        </w:rPr>
      </w:pPr>
    </w:p>
    <w:p w:rsidR="002D75E6" w:rsidRPr="00547067" w:rsidRDefault="002D75E6" w:rsidP="002D75E6">
      <w:pPr>
        <w:widowControl w:val="0"/>
        <w:shd w:val="clear" w:color="auto" w:fill="FFFFFF"/>
        <w:ind w:firstLine="851"/>
        <w:jc w:val="center"/>
        <w:rPr>
          <w:i/>
          <w:spacing w:val="-1"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 xml:space="preserve">Подраздел «Функционирование Правительства Российской </w:t>
      </w:r>
      <w:r w:rsidRPr="00547067">
        <w:rPr>
          <w:i/>
          <w:spacing w:val="-2"/>
          <w:sz w:val="28"/>
          <w:szCs w:val="28"/>
        </w:rPr>
        <w:t>Федерации,</w:t>
      </w:r>
    </w:p>
    <w:p w:rsidR="002D75E6" w:rsidRPr="00547067" w:rsidRDefault="002D75E6" w:rsidP="002D75E6">
      <w:pPr>
        <w:widowControl w:val="0"/>
        <w:shd w:val="clear" w:color="auto" w:fill="FFFFFF"/>
        <w:ind w:firstLine="851"/>
        <w:jc w:val="center"/>
        <w:rPr>
          <w:i/>
          <w:spacing w:val="-1"/>
          <w:sz w:val="28"/>
          <w:szCs w:val="28"/>
        </w:rPr>
      </w:pPr>
      <w:r w:rsidRPr="00547067">
        <w:rPr>
          <w:i/>
          <w:spacing w:val="-2"/>
          <w:sz w:val="28"/>
          <w:szCs w:val="28"/>
        </w:rPr>
        <w:t xml:space="preserve"> высших органов исполнительной власти  субъектов Российской </w:t>
      </w:r>
      <w:r w:rsidRPr="00547067">
        <w:rPr>
          <w:i/>
          <w:spacing w:val="-1"/>
          <w:sz w:val="28"/>
          <w:szCs w:val="28"/>
        </w:rPr>
        <w:t>Федерации, местных администраций»</w:t>
      </w:r>
    </w:p>
    <w:p w:rsidR="002D75E6" w:rsidRPr="00547067" w:rsidRDefault="002D75E6" w:rsidP="00E662C0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 xml:space="preserve">Проектом местного бюджета бюджетные ассигнования на исполнение расходных обязательств по обеспечению деятельности администрации Ленинградского сельского поселения Ленинградского района предусмотрены на содержание аппарата управления в сумме </w:t>
      </w:r>
      <w:r w:rsidR="005479C9">
        <w:rPr>
          <w:sz w:val="28"/>
          <w:szCs w:val="28"/>
        </w:rPr>
        <w:t>16238,0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рублей, в том числе:</w:t>
      </w:r>
    </w:p>
    <w:p w:rsidR="002D75E6" w:rsidRPr="00547067" w:rsidRDefault="002D75E6" w:rsidP="00E662C0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 xml:space="preserve">на выплату заработной платы в сумме </w:t>
      </w:r>
      <w:r w:rsidR="005479C9">
        <w:rPr>
          <w:sz w:val="28"/>
          <w:szCs w:val="28"/>
        </w:rPr>
        <w:t>13055,6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рублей;</w:t>
      </w:r>
    </w:p>
    <w:p w:rsidR="002D75E6" w:rsidRPr="00547067" w:rsidRDefault="002D75E6" w:rsidP="00E662C0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 xml:space="preserve">на закупки товаров, работ, услуг  в сумме </w:t>
      </w:r>
      <w:r w:rsidR="005479C9">
        <w:rPr>
          <w:sz w:val="28"/>
          <w:szCs w:val="28"/>
        </w:rPr>
        <w:t>3040,0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рублей;</w:t>
      </w:r>
    </w:p>
    <w:p w:rsidR="00E662C0" w:rsidRDefault="002D75E6" w:rsidP="00E662C0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 xml:space="preserve">на уплату налогов, сборов и иных платежей в сумме </w:t>
      </w:r>
      <w:r w:rsidR="005479C9">
        <w:rPr>
          <w:sz w:val="28"/>
          <w:szCs w:val="28"/>
        </w:rPr>
        <w:t>130,0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рублей;</w:t>
      </w:r>
    </w:p>
    <w:p w:rsidR="002D75E6" w:rsidRDefault="002D75E6" w:rsidP="00E662C0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на осуществление отдельных государственных полномочий по образованию и организации деятельности административных комиссий в сумме 12,4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2D75E6" w:rsidRDefault="002D75E6" w:rsidP="002D75E6">
      <w:pPr>
        <w:pStyle w:val="20"/>
        <w:widowControl w:val="0"/>
        <w:spacing w:line="240" w:lineRule="auto"/>
        <w:ind w:left="0"/>
        <w:jc w:val="center"/>
        <w:rPr>
          <w:i/>
          <w:spacing w:val="-1"/>
          <w:sz w:val="28"/>
          <w:szCs w:val="28"/>
        </w:rPr>
      </w:pPr>
    </w:p>
    <w:p w:rsidR="007B19BF" w:rsidRDefault="007B19BF" w:rsidP="002D75E6">
      <w:pPr>
        <w:pStyle w:val="20"/>
        <w:widowControl w:val="0"/>
        <w:spacing w:line="240" w:lineRule="auto"/>
        <w:ind w:left="0"/>
        <w:jc w:val="center"/>
        <w:rPr>
          <w:i/>
          <w:spacing w:val="-1"/>
          <w:sz w:val="28"/>
          <w:szCs w:val="28"/>
        </w:rPr>
      </w:pPr>
    </w:p>
    <w:p w:rsidR="002D75E6" w:rsidRPr="00547067" w:rsidRDefault="002D75E6" w:rsidP="002D75E6">
      <w:pPr>
        <w:pStyle w:val="20"/>
        <w:widowControl w:val="0"/>
        <w:spacing w:line="240" w:lineRule="auto"/>
        <w:ind w:left="0"/>
        <w:jc w:val="center"/>
        <w:rPr>
          <w:i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>Подр</w:t>
      </w:r>
      <w:r w:rsidRPr="00547067">
        <w:rPr>
          <w:i/>
          <w:sz w:val="28"/>
          <w:szCs w:val="28"/>
        </w:rPr>
        <w:t>аздел  «Резервные фонды»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Формирование бюджетных ассигнований по указанному подразделу определяются следующими нормативными правовыми актами: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бюджетным кодексом Российской Федерации;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положением о бюджетном процессе Ленинградского сельского поселения</w:t>
      </w:r>
      <w:r>
        <w:rPr>
          <w:sz w:val="28"/>
          <w:szCs w:val="28"/>
        </w:rPr>
        <w:t>.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Размер резервного фонда администрации Ленинградского сельского поселения Ленинградского района на 20</w:t>
      </w:r>
      <w:r>
        <w:rPr>
          <w:sz w:val="28"/>
          <w:szCs w:val="28"/>
        </w:rPr>
        <w:t>2</w:t>
      </w:r>
      <w:r w:rsidR="005479C9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 год определен в сумме </w:t>
      </w:r>
      <w:r w:rsidR="005479C9">
        <w:rPr>
          <w:sz w:val="28"/>
          <w:szCs w:val="28"/>
        </w:rPr>
        <w:t>104</w:t>
      </w:r>
      <w:r w:rsidR="00FB714D">
        <w:rPr>
          <w:sz w:val="28"/>
          <w:szCs w:val="28"/>
        </w:rPr>
        <w:t>,0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яч </w:t>
      </w:r>
      <w:r w:rsidRPr="00547067">
        <w:rPr>
          <w:sz w:val="28"/>
          <w:szCs w:val="28"/>
        </w:rPr>
        <w:t xml:space="preserve">рублей. </w:t>
      </w:r>
    </w:p>
    <w:p w:rsidR="002D75E6" w:rsidRDefault="002D75E6" w:rsidP="002D75E6">
      <w:pPr>
        <w:pStyle w:val="20"/>
        <w:widowControl w:val="0"/>
        <w:spacing w:line="240" w:lineRule="auto"/>
        <w:ind w:left="0" w:firstLine="851"/>
        <w:jc w:val="center"/>
        <w:rPr>
          <w:i/>
          <w:spacing w:val="-1"/>
          <w:sz w:val="28"/>
          <w:szCs w:val="28"/>
        </w:rPr>
      </w:pPr>
    </w:p>
    <w:p w:rsidR="002D75E6" w:rsidRPr="00E2631F" w:rsidRDefault="002D75E6" w:rsidP="002D75E6">
      <w:pPr>
        <w:pStyle w:val="20"/>
        <w:widowControl w:val="0"/>
        <w:spacing w:line="240" w:lineRule="auto"/>
        <w:ind w:left="0" w:firstLine="851"/>
        <w:jc w:val="center"/>
        <w:rPr>
          <w:i/>
          <w:sz w:val="28"/>
          <w:szCs w:val="28"/>
        </w:rPr>
      </w:pPr>
      <w:r w:rsidRPr="00E2631F">
        <w:rPr>
          <w:i/>
          <w:spacing w:val="-1"/>
          <w:sz w:val="28"/>
          <w:szCs w:val="28"/>
        </w:rPr>
        <w:t>Подр</w:t>
      </w:r>
      <w:r w:rsidRPr="00E2631F">
        <w:rPr>
          <w:i/>
          <w:sz w:val="28"/>
          <w:szCs w:val="28"/>
        </w:rPr>
        <w:t>аздел «Другие общегосударственные вопросы»</w:t>
      </w:r>
    </w:p>
    <w:p w:rsidR="002D75E6" w:rsidRPr="00E2631F" w:rsidRDefault="00B47FF5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pacing w:val="-2"/>
          <w:sz w:val="28"/>
          <w:szCs w:val="28"/>
        </w:rPr>
        <w:t xml:space="preserve">Расходы бюджета Ленинградского сельского поселения Ленинградского района по данному подразделу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479C9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 </w:t>
      </w:r>
      <w:r w:rsidR="005479C9">
        <w:rPr>
          <w:sz w:val="28"/>
          <w:szCs w:val="28"/>
        </w:rPr>
        <w:t>44524,3</w:t>
      </w:r>
      <w:r w:rsidRPr="00547067">
        <w:rPr>
          <w:sz w:val="28"/>
          <w:szCs w:val="28"/>
        </w:rPr>
        <w:t>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  <w:r w:rsidR="002D75E6" w:rsidRPr="00E2631F">
        <w:rPr>
          <w:sz w:val="28"/>
          <w:szCs w:val="28"/>
        </w:rPr>
        <w:t>В их составе предусмотрены бюджетные ассигнования на выполнение функций органами местного самоуправл</w:t>
      </w:r>
      <w:r w:rsidR="005479C9">
        <w:rPr>
          <w:sz w:val="28"/>
          <w:szCs w:val="28"/>
        </w:rPr>
        <w:t>ения</w:t>
      </w:r>
      <w:r w:rsidR="002D75E6" w:rsidRPr="00E2631F">
        <w:rPr>
          <w:sz w:val="28"/>
          <w:szCs w:val="28"/>
        </w:rPr>
        <w:t xml:space="preserve">, в том числе: </w:t>
      </w:r>
    </w:p>
    <w:p w:rsidR="002D75E6" w:rsidRPr="00E2631F" w:rsidRDefault="002D75E6" w:rsidP="002D75E6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E2631F">
        <w:rPr>
          <w:sz w:val="28"/>
          <w:szCs w:val="28"/>
        </w:rPr>
        <w:t xml:space="preserve">на закупки товаров, работ, услуг  в сумме </w:t>
      </w:r>
      <w:r w:rsidR="005479C9">
        <w:rPr>
          <w:sz w:val="28"/>
          <w:szCs w:val="28"/>
        </w:rPr>
        <w:t>500,0</w:t>
      </w:r>
      <w:r w:rsidRPr="00E2631F">
        <w:rPr>
          <w:sz w:val="28"/>
          <w:szCs w:val="28"/>
        </w:rPr>
        <w:t xml:space="preserve"> тысяч рублей;</w:t>
      </w:r>
    </w:p>
    <w:p w:rsidR="002D75E6" w:rsidRPr="00ED7C1B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на компенсационные выплаты руководителям территориально-общественного самоуправления в сумме </w:t>
      </w:r>
      <w:r w:rsidR="00A72EF1" w:rsidRPr="00ED7C1B">
        <w:rPr>
          <w:sz w:val="28"/>
          <w:szCs w:val="28"/>
        </w:rPr>
        <w:t>1044,0</w:t>
      </w:r>
      <w:r w:rsidRPr="00ED7C1B">
        <w:rPr>
          <w:sz w:val="28"/>
          <w:szCs w:val="28"/>
        </w:rPr>
        <w:t xml:space="preserve"> тысяч рублей; </w:t>
      </w:r>
    </w:p>
    <w:p w:rsidR="005479C9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на обеспечение деятельности муниципальных учреждений </w:t>
      </w:r>
      <w:r w:rsidR="005479C9">
        <w:rPr>
          <w:sz w:val="28"/>
          <w:szCs w:val="28"/>
        </w:rPr>
        <w:t>(</w:t>
      </w:r>
      <w:r w:rsidR="005479C9" w:rsidRPr="00ED7C1B">
        <w:rPr>
          <w:sz w:val="28"/>
          <w:szCs w:val="28"/>
        </w:rPr>
        <w:t>МКУ «Централизованная бухгалтерия Ленинградского сельского поселения»</w:t>
      </w:r>
      <w:r w:rsidR="005479C9">
        <w:rPr>
          <w:sz w:val="28"/>
          <w:szCs w:val="28"/>
        </w:rPr>
        <w:t>,</w:t>
      </w:r>
      <w:r w:rsidR="005479C9" w:rsidRPr="00ED7C1B">
        <w:rPr>
          <w:sz w:val="28"/>
          <w:szCs w:val="28"/>
        </w:rPr>
        <w:t xml:space="preserve"> МКУ «Отдел инженерно-технического обеспечения»</w:t>
      </w:r>
      <w:r w:rsidR="005479C9">
        <w:rPr>
          <w:sz w:val="28"/>
          <w:szCs w:val="28"/>
        </w:rPr>
        <w:t>,</w:t>
      </w:r>
      <w:r w:rsidR="005479C9" w:rsidRPr="00ED7C1B">
        <w:rPr>
          <w:sz w:val="28"/>
          <w:szCs w:val="28"/>
        </w:rPr>
        <w:t>МКУ «Отдел обеспечения основной деятельности Ленинградского сельского поселения»</w:t>
      </w:r>
      <w:r w:rsidR="005479C9">
        <w:rPr>
          <w:sz w:val="28"/>
          <w:szCs w:val="28"/>
        </w:rPr>
        <w:t>)</w:t>
      </w:r>
      <w:r w:rsidRPr="00ED7C1B">
        <w:rPr>
          <w:sz w:val="28"/>
          <w:szCs w:val="28"/>
        </w:rPr>
        <w:t xml:space="preserve">в сумме </w:t>
      </w:r>
      <w:r w:rsidR="005479C9">
        <w:rPr>
          <w:sz w:val="28"/>
          <w:szCs w:val="28"/>
        </w:rPr>
        <w:t>42277,3</w:t>
      </w:r>
      <w:r w:rsidRPr="00ED7C1B">
        <w:rPr>
          <w:sz w:val="28"/>
          <w:szCs w:val="28"/>
        </w:rPr>
        <w:t xml:space="preserve"> тысяч рублей, </w:t>
      </w:r>
    </w:p>
    <w:p w:rsidR="002D75E6" w:rsidRPr="00E2631F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E2631F">
        <w:rPr>
          <w:sz w:val="28"/>
          <w:szCs w:val="28"/>
        </w:rPr>
        <w:t>на реализацию муниципальной программы «Поддержка социально ориентированных некоммерческих организаций, осуществляющих свою деятельность в муниципальном образовании Ленинградское сельское поселение Ленинградского района» на 20</w:t>
      </w:r>
      <w:r w:rsidR="00E2631F" w:rsidRPr="00E2631F">
        <w:rPr>
          <w:sz w:val="28"/>
          <w:szCs w:val="28"/>
        </w:rPr>
        <w:t>23</w:t>
      </w:r>
      <w:r w:rsidRPr="00E2631F">
        <w:rPr>
          <w:sz w:val="28"/>
          <w:szCs w:val="28"/>
        </w:rPr>
        <w:t>-202</w:t>
      </w:r>
      <w:r w:rsidR="00E2631F" w:rsidRPr="00E2631F">
        <w:rPr>
          <w:sz w:val="28"/>
          <w:szCs w:val="28"/>
        </w:rPr>
        <w:t>4</w:t>
      </w:r>
      <w:r w:rsidRPr="00E2631F">
        <w:rPr>
          <w:sz w:val="28"/>
          <w:szCs w:val="28"/>
        </w:rPr>
        <w:t xml:space="preserve"> годы – </w:t>
      </w:r>
      <w:r w:rsidR="00E2631F" w:rsidRPr="00E2631F">
        <w:rPr>
          <w:sz w:val="28"/>
          <w:szCs w:val="28"/>
        </w:rPr>
        <w:t>204,0</w:t>
      </w:r>
      <w:r w:rsidRPr="00E2631F">
        <w:rPr>
          <w:sz w:val="28"/>
          <w:szCs w:val="28"/>
        </w:rPr>
        <w:t xml:space="preserve"> тысяч</w:t>
      </w:r>
      <w:r w:rsidR="00E2631F" w:rsidRPr="00E2631F">
        <w:rPr>
          <w:sz w:val="28"/>
          <w:szCs w:val="28"/>
        </w:rPr>
        <w:t>и</w:t>
      </w:r>
      <w:r w:rsidRPr="00E2631F">
        <w:rPr>
          <w:sz w:val="28"/>
          <w:szCs w:val="28"/>
        </w:rPr>
        <w:t xml:space="preserve"> рублей;</w:t>
      </w:r>
    </w:p>
    <w:p w:rsidR="002D75E6" w:rsidRPr="00E2631F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E2631F">
        <w:rPr>
          <w:sz w:val="28"/>
          <w:szCs w:val="28"/>
        </w:rPr>
        <w:lastRenderedPageBreak/>
        <w:t>на реализацию муниципальной программы «Поддержка инвестиционного развития малого и среднего  предпринимательства в Ленинградском сельском поселении Ленинградского района на 20</w:t>
      </w:r>
      <w:r w:rsidR="00E2631F" w:rsidRPr="00E2631F">
        <w:rPr>
          <w:sz w:val="28"/>
          <w:szCs w:val="28"/>
        </w:rPr>
        <w:t>23</w:t>
      </w:r>
      <w:r w:rsidRPr="00E2631F">
        <w:rPr>
          <w:sz w:val="28"/>
          <w:szCs w:val="28"/>
        </w:rPr>
        <w:t>-20</w:t>
      </w:r>
      <w:r w:rsidR="00E2631F" w:rsidRPr="00E2631F">
        <w:rPr>
          <w:sz w:val="28"/>
          <w:szCs w:val="28"/>
        </w:rPr>
        <w:t>25</w:t>
      </w:r>
      <w:r w:rsidRPr="00E2631F">
        <w:rPr>
          <w:sz w:val="28"/>
          <w:szCs w:val="28"/>
        </w:rPr>
        <w:t xml:space="preserve"> годы» - 30,0 тысяч</w:t>
      </w:r>
      <w:r w:rsidR="00003579" w:rsidRPr="00E2631F">
        <w:rPr>
          <w:sz w:val="28"/>
          <w:szCs w:val="28"/>
        </w:rPr>
        <w:t xml:space="preserve"> рублей;</w:t>
      </w:r>
    </w:p>
    <w:p w:rsidR="00003579" w:rsidRDefault="00003579" w:rsidP="00003579">
      <w:pPr>
        <w:widowControl w:val="0"/>
        <w:ind w:firstLine="709"/>
        <w:jc w:val="both"/>
        <w:rPr>
          <w:sz w:val="28"/>
          <w:szCs w:val="28"/>
        </w:rPr>
      </w:pPr>
      <w:r w:rsidRPr="00E2631F">
        <w:rPr>
          <w:sz w:val="28"/>
          <w:szCs w:val="28"/>
        </w:rPr>
        <w:t>на реализацию муниципальной программы «Содействие занятости населения Ленинградского сельского поселения Ленинградского района на 20</w:t>
      </w:r>
      <w:r w:rsidR="00E2631F" w:rsidRPr="00E2631F">
        <w:rPr>
          <w:sz w:val="28"/>
          <w:szCs w:val="28"/>
        </w:rPr>
        <w:t>23</w:t>
      </w:r>
      <w:r w:rsidRPr="00E2631F">
        <w:rPr>
          <w:sz w:val="28"/>
          <w:szCs w:val="28"/>
        </w:rPr>
        <w:t>-20</w:t>
      </w:r>
      <w:r w:rsidR="00E2631F" w:rsidRPr="00E2631F">
        <w:rPr>
          <w:sz w:val="28"/>
          <w:szCs w:val="28"/>
        </w:rPr>
        <w:t>24</w:t>
      </w:r>
      <w:r w:rsidRPr="00E2631F">
        <w:rPr>
          <w:sz w:val="28"/>
          <w:szCs w:val="28"/>
        </w:rPr>
        <w:t xml:space="preserve"> годы» - </w:t>
      </w:r>
      <w:r w:rsidR="00E2631F" w:rsidRPr="00E2631F">
        <w:rPr>
          <w:sz w:val="28"/>
          <w:szCs w:val="28"/>
        </w:rPr>
        <w:t>469,0</w:t>
      </w:r>
      <w:r w:rsidRPr="00E2631F">
        <w:rPr>
          <w:sz w:val="28"/>
          <w:szCs w:val="28"/>
        </w:rPr>
        <w:t xml:space="preserve"> тысяч рублей.</w:t>
      </w:r>
    </w:p>
    <w:p w:rsidR="002D75E6" w:rsidRPr="00547067" w:rsidRDefault="002D75E6" w:rsidP="008C1B00">
      <w:pPr>
        <w:widowControl w:val="0"/>
        <w:rPr>
          <w:sz w:val="28"/>
          <w:szCs w:val="28"/>
        </w:rPr>
      </w:pPr>
    </w:p>
    <w:p w:rsidR="002D75E6" w:rsidRDefault="002D75E6" w:rsidP="008C1B00">
      <w:pPr>
        <w:widowControl w:val="0"/>
        <w:jc w:val="center"/>
        <w:rPr>
          <w:sz w:val="28"/>
          <w:szCs w:val="28"/>
        </w:rPr>
      </w:pPr>
      <w:r w:rsidRPr="00547067">
        <w:rPr>
          <w:sz w:val="28"/>
          <w:szCs w:val="28"/>
        </w:rPr>
        <w:t>Раздел «</w:t>
      </w:r>
      <w:r w:rsidR="00003579">
        <w:rPr>
          <w:sz w:val="28"/>
          <w:szCs w:val="28"/>
        </w:rPr>
        <w:t>Национальная оборона</w:t>
      </w:r>
      <w:r w:rsidRPr="00547067">
        <w:rPr>
          <w:sz w:val="28"/>
          <w:szCs w:val="28"/>
        </w:rPr>
        <w:t>»</w:t>
      </w:r>
    </w:p>
    <w:p w:rsidR="002D75E6" w:rsidRPr="00547067" w:rsidRDefault="002D75E6" w:rsidP="002D75E6">
      <w:pPr>
        <w:widowControl w:val="0"/>
        <w:ind w:firstLine="851"/>
        <w:jc w:val="center"/>
        <w:rPr>
          <w:sz w:val="28"/>
          <w:szCs w:val="28"/>
        </w:rPr>
      </w:pPr>
    </w:p>
    <w:p w:rsidR="002D75E6" w:rsidRPr="00547067" w:rsidRDefault="002D75E6" w:rsidP="008C1B00">
      <w:pPr>
        <w:widowControl w:val="0"/>
        <w:jc w:val="center"/>
        <w:rPr>
          <w:i/>
          <w:sz w:val="28"/>
          <w:szCs w:val="28"/>
        </w:rPr>
      </w:pPr>
      <w:r w:rsidRPr="00547067">
        <w:rPr>
          <w:i/>
          <w:sz w:val="28"/>
          <w:szCs w:val="28"/>
        </w:rPr>
        <w:t>Подраздел «Мобилизационная и вневойсковая подготовка»</w:t>
      </w: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pacing w:val="-2"/>
          <w:sz w:val="28"/>
          <w:szCs w:val="28"/>
        </w:rPr>
        <w:t xml:space="preserve">Расходы бюджета Ленинградского сельского поселения Ленинградского района по данному подразделу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479C9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 </w:t>
      </w:r>
      <w:r w:rsidR="005479C9">
        <w:rPr>
          <w:sz w:val="28"/>
          <w:szCs w:val="28"/>
        </w:rPr>
        <w:t xml:space="preserve">2469,6 </w:t>
      </w:r>
      <w:r w:rsidRPr="00547067">
        <w:rPr>
          <w:sz w:val="28"/>
          <w:szCs w:val="28"/>
        </w:rPr>
        <w:t>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  <w:r w:rsidR="002D2FA8">
        <w:rPr>
          <w:sz w:val="28"/>
          <w:szCs w:val="28"/>
        </w:rPr>
        <w:t xml:space="preserve"> Данные средства предусмотрены на осуществление первичного воинского учета на территориях, где отсутствуют военные комиссариаты.</w:t>
      </w:r>
    </w:p>
    <w:p w:rsidR="002D75E6" w:rsidRDefault="002D75E6" w:rsidP="002D75E6">
      <w:pPr>
        <w:pStyle w:val="a3"/>
        <w:widowControl w:val="0"/>
        <w:jc w:val="both"/>
        <w:rPr>
          <w:color w:val="000000"/>
          <w:sz w:val="28"/>
          <w:szCs w:val="28"/>
        </w:rPr>
      </w:pPr>
    </w:p>
    <w:p w:rsidR="007B19BF" w:rsidRDefault="007B19BF" w:rsidP="003F6F32">
      <w:pPr>
        <w:pStyle w:val="a3"/>
        <w:widowControl w:val="0"/>
        <w:rPr>
          <w:color w:val="000000"/>
          <w:sz w:val="28"/>
          <w:szCs w:val="28"/>
        </w:rPr>
      </w:pPr>
    </w:p>
    <w:p w:rsidR="007B19BF" w:rsidRDefault="007B19BF" w:rsidP="003F6F32">
      <w:pPr>
        <w:pStyle w:val="a3"/>
        <w:widowControl w:val="0"/>
        <w:rPr>
          <w:color w:val="000000"/>
          <w:sz w:val="28"/>
          <w:szCs w:val="28"/>
        </w:rPr>
      </w:pPr>
    </w:p>
    <w:p w:rsidR="003F6F32" w:rsidRDefault="005702D1" w:rsidP="003F6F32">
      <w:pPr>
        <w:pStyle w:val="a3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«Национальная безопасность и</w:t>
      </w:r>
    </w:p>
    <w:p w:rsidR="005702D1" w:rsidRDefault="005702D1" w:rsidP="003F6F32">
      <w:pPr>
        <w:pStyle w:val="a3"/>
        <w:widowContro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правоохранительная деятельность»</w:t>
      </w:r>
    </w:p>
    <w:p w:rsidR="005702D1" w:rsidRPr="00547067" w:rsidRDefault="005702D1" w:rsidP="002D75E6">
      <w:pPr>
        <w:pStyle w:val="a3"/>
        <w:widowControl w:val="0"/>
        <w:jc w:val="both"/>
        <w:rPr>
          <w:color w:val="000000"/>
          <w:sz w:val="28"/>
          <w:szCs w:val="28"/>
        </w:rPr>
      </w:pPr>
    </w:p>
    <w:p w:rsidR="002D75E6" w:rsidRPr="00547067" w:rsidRDefault="002D75E6" w:rsidP="002D75E6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pacing w:val="-2"/>
          <w:sz w:val="28"/>
          <w:szCs w:val="28"/>
        </w:rPr>
        <w:t xml:space="preserve">Расходы бюджета Ленинградского сельского поселения Ленинградского района по данному разделу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5479C9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 </w:t>
      </w:r>
      <w:r w:rsidR="00FB714D">
        <w:rPr>
          <w:sz w:val="28"/>
          <w:szCs w:val="28"/>
        </w:rPr>
        <w:t>47</w:t>
      </w:r>
      <w:r>
        <w:rPr>
          <w:sz w:val="28"/>
          <w:szCs w:val="28"/>
        </w:rPr>
        <w:t>0,0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2D75E6">
      <w:pPr>
        <w:pStyle w:val="a3"/>
        <w:widowControl w:val="0"/>
        <w:jc w:val="both"/>
        <w:rPr>
          <w:color w:val="000000"/>
          <w:sz w:val="28"/>
          <w:szCs w:val="28"/>
        </w:rPr>
      </w:pPr>
    </w:p>
    <w:p w:rsidR="008C1B00" w:rsidRDefault="008C1B00" w:rsidP="002D75E6">
      <w:pPr>
        <w:pStyle w:val="a3"/>
        <w:widowControl w:val="0"/>
        <w:rPr>
          <w:i/>
          <w:spacing w:val="-1"/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color w:val="000000"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>Подр</w:t>
      </w:r>
      <w:r w:rsidRPr="00547067">
        <w:rPr>
          <w:i/>
          <w:sz w:val="28"/>
          <w:szCs w:val="28"/>
        </w:rPr>
        <w:t>аздел «</w:t>
      </w:r>
      <w:r w:rsidR="003F6F32">
        <w:rPr>
          <w:bCs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характера,</w:t>
      </w:r>
      <w:r w:rsidRPr="00547067">
        <w:rPr>
          <w:bCs/>
          <w:i/>
          <w:sz w:val="28"/>
          <w:szCs w:val="28"/>
        </w:rPr>
        <w:t xml:space="preserve"> пожарн</w:t>
      </w:r>
      <w:r w:rsidR="009B530E">
        <w:rPr>
          <w:bCs/>
          <w:i/>
          <w:sz w:val="28"/>
          <w:szCs w:val="28"/>
        </w:rPr>
        <w:t>ая</w:t>
      </w:r>
      <w:r w:rsidRPr="00547067">
        <w:rPr>
          <w:bCs/>
          <w:i/>
          <w:sz w:val="28"/>
          <w:szCs w:val="28"/>
        </w:rPr>
        <w:t xml:space="preserve"> безопасност</w:t>
      </w:r>
      <w:r w:rsidR="009B530E">
        <w:rPr>
          <w:bCs/>
          <w:i/>
          <w:sz w:val="28"/>
          <w:szCs w:val="28"/>
        </w:rPr>
        <w:t>ь</w:t>
      </w:r>
      <w:r w:rsidRPr="00547067">
        <w:rPr>
          <w:i/>
          <w:sz w:val="28"/>
          <w:szCs w:val="28"/>
        </w:rPr>
        <w:t>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>В составе данного подраздела предусмотрены бюджетные ассигнования на реализацию</w:t>
      </w:r>
      <w:r w:rsidRPr="00547067">
        <w:rPr>
          <w:sz w:val="28"/>
          <w:szCs w:val="28"/>
        </w:rPr>
        <w:t xml:space="preserve"> муниципальной программы</w:t>
      </w:r>
      <w:r w:rsidRPr="00547067">
        <w:rPr>
          <w:color w:val="000000"/>
          <w:sz w:val="28"/>
          <w:szCs w:val="28"/>
        </w:rPr>
        <w:t xml:space="preserve"> «</w:t>
      </w:r>
      <w:r w:rsidRPr="00547067">
        <w:rPr>
          <w:sz w:val="28"/>
          <w:szCs w:val="28"/>
        </w:rPr>
        <w:t>Пожарная безопасность в Ленинградском сельском поселении</w:t>
      </w:r>
      <w:r w:rsidR="009B530E">
        <w:rPr>
          <w:sz w:val="28"/>
          <w:szCs w:val="28"/>
        </w:rPr>
        <w:t xml:space="preserve"> Ленинградского района</w:t>
      </w:r>
      <w:r w:rsidRPr="00547067">
        <w:rPr>
          <w:sz w:val="28"/>
          <w:szCs w:val="28"/>
        </w:rPr>
        <w:t>» на 20</w:t>
      </w:r>
      <w:r w:rsidR="00FB714D">
        <w:rPr>
          <w:sz w:val="28"/>
          <w:szCs w:val="28"/>
        </w:rPr>
        <w:t>23</w:t>
      </w:r>
      <w:r w:rsidRPr="00547067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FB714D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годы</w:t>
      </w:r>
      <w:r w:rsidRPr="00547067">
        <w:rPr>
          <w:color w:val="000000"/>
          <w:sz w:val="28"/>
          <w:szCs w:val="28"/>
        </w:rPr>
        <w:t xml:space="preserve"> в сумме </w:t>
      </w:r>
      <w:r w:rsidR="00FB714D">
        <w:rPr>
          <w:sz w:val="28"/>
          <w:szCs w:val="28"/>
        </w:rPr>
        <w:t>15</w:t>
      </w:r>
      <w:r>
        <w:rPr>
          <w:sz w:val="28"/>
          <w:szCs w:val="28"/>
        </w:rPr>
        <w:t>0,0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рублей.</w:t>
      </w:r>
    </w:p>
    <w:p w:rsidR="002D75E6" w:rsidRPr="00547067" w:rsidRDefault="002D75E6" w:rsidP="002D75E6">
      <w:pPr>
        <w:pStyle w:val="a3"/>
        <w:widowControl w:val="0"/>
        <w:ind w:firstLine="851"/>
        <w:jc w:val="both"/>
        <w:rPr>
          <w:color w:val="000000"/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color w:val="000000"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>Подр</w:t>
      </w:r>
      <w:r w:rsidRPr="00547067">
        <w:rPr>
          <w:i/>
          <w:sz w:val="28"/>
          <w:szCs w:val="28"/>
        </w:rPr>
        <w:t>аздел «</w:t>
      </w:r>
      <w:r w:rsidRPr="00547067">
        <w:rPr>
          <w:bCs/>
          <w:i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547067">
        <w:rPr>
          <w:i/>
          <w:sz w:val="28"/>
          <w:szCs w:val="28"/>
        </w:rPr>
        <w:t>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Pr="00547067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547067">
        <w:rPr>
          <w:sz w:val="28"/>
          <w:szCs w:val="28"/>
        </w:rPr>
        <w:t>0,0</w:t>
      </w:r>
      <w:r>
        <w:rPr>
          <w:color w:val="000000"/>
          <w:sz w:val="28"/>
          <w:szCs w:val="28"/>
        </w:rPr>
        <w:t xml:space="preserve"> тысяч рублей </w:t>
      </w:r>
      <w:r w:rsidRPr="00547067">
        <w:rPr>
          <w:color w:val="000000"/>
          <w:sz w:val="28"/>
          <w:szCs w:val="28"/>
        </w:rPr>
        <w:t>на реализацию</w:t>
      </w:r>
      <w:r w:rsidRPr="00547067">
        <w:rPr>
          <w:sz w:val="28"/>
          <w:szCs w:val="28"/>
        </w:rPr>
        <w:t xml:space="preserve"> муниципальной программы Ленинградского сельского поселения Ленинградского района «Народная дружина» на 20</w:t>
      </w:r>
      <w:r w:rsidR="00FB714D">
        <w:rPr>
          <w:sz w:val="28"/>
          <w:szCs w:val="28"/>
        </w:rPr>
        <w:t>2</w:t>
      </w:r>
      <w:r w:rsidR="005479C9">
        <w:rPr>
          <w:sz w:val="28"/>
          <w:szCs w:val="28"/>
        </w:rPr>
        <w:t>4</w:t>
      </w:r>
      <w:r w:rsidRPr="00547067">
        <w:rPr>
          <w:sz w:val="28"/>
          <w:szCs w:val="28"/>
        </w:rPr>
        <w:t>-20</w:t>
      </w:r>
      <w:r w:rsidR="00FB714D">
        <w:rPr>
          <w:sz w:val="28"/>
          <w:szCs w:val="28"/>
        </w:rPr>
        <w:t>2</w:t>
      </w:r>
      <w:r w:rsidR="005479C9">
        <w:rPr>
          <w:sz w:val="28"/>
          <w:szCs w:val="28"/>
        </w:rPr>
        <w:t>5</w:t>
      </w:r>
      <w:r w:rsidRPr="00547067"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>.</w:t>
      </w:r>
    </w:p>
    <w:p w:rsidR="002D75E6" w:rsidRPr="00547067" w:rsidRDefault="002D75E6" w:rsidP="002D75E6">
      <w:pPr>
        <w:widowControl w:val="0"/>
        <w:outlineLvl w:val="2"/>
        <w:rPr>
          <w:sz w:val="28"/>
          <w:szCs w:val="28"/>
        </w:rPr>
      </w:pPr>
    </w:p>
    <w:p w:rsidR="002D75E6" w:rsidRDefault="002D75E6" w:rsidP="002D75E6">
      <w:pPr>
        <w:pStyle w:val="a3"/>
        <w:widowControl w:val="0"/>
        <w:rPr>
          <w:i/>
          <w:spacing w:val="-1"/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  <w:sz w:val="28"/>
          <w:szCs w:val="28"/>
        </w:rPr>
        <w:t>Подр</w:t>
      </w:r>
      <w:r w:rsidRPr="00547067">
        <w:rPr>
          <w:i/>
          <w:sz w:val="28"/>
          <w:szCs w:val="28"/>
        </w:rPr>
        <w:t>аздел «</w:t>
      </w:r>
      <w:r w:rsidRPr="00547067">
        <w:rPr>
          <w:bCs/>
          <w:i/>
          <w:sz w:val="28"/>
          <w:szCs w:val="28"/>
        </w:rPr>
        <w:t>Дорожное хозяйство (дорожные фонды)</w:t>
      </w:r>
      <w:r w:rsidRPr="00547067">
        <w:rPr>
          <w:i/>
          <w:sz w:val="28"/>
          <w:szCs w:val="28"/>
        </w:rPr>
        <w:t>»</w:t>
      </w:r>
    </w:p>
    <w:p w:rsidR="002D75E6" w:rsidRPr="00547067" w:rsidRDefault="002D75E6" w:rsidP="002D75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54E64">
        <w:rPr>
          <w:sz w:val="28"/>
          <w:szCs w:val="28"/>
        </w:rPr>
        <w:t>Общий объем расходов данного подраздела</w:t>
      </w:r>
      <w:r w:rsidR="00B438DF" w:rsidRPr="00654E64">
        <w:rPr>
          <w:sz w:val="28"/>
          <w:szCs w:val="28"/>
        </w:rPr>
        <w:t xml:space="preserve"> в </w:t>
      </w:r>
      <w:r w:rsidR="00FB714D">
        <w:rPr>
          <w:sz w:val="28"/>
          <w:szCs w:val="28"/>
        </w:rPr>
        <w:t>202</w:t>
      </w:r>
      <w:r w:rsidR="005479C9">
        <w:rPr>
          <w:sz w:val="28"/>
          <w:szCs w:val="28"/>
        </w:rPr>
        <w:t>4</w:t>
      </w:r>
      <w:r w:rsidR="002667C5" w:rsidRPr="00654E64">
        <w:rPr>
          <w:sz w:val="28"/>
          <w:szCs w:val="28"/>
        </w:rPr>
        <w:t xml:space="preserve"> году</w:t>
      </w:r>
      <w:r w:rsidR="005479C9">
        <w:rPr>
          <w:sz w:val="28"/>
          <w:szCs w:val="28"/>
        </w:rPr>
        <w:t xml:space="preserve"> согласно проекта Решения совета «</w:t>
      </w:r>
      <w:r w:rsidR="005479C9" w:rsidRPr="005479C9">
        <w:rPr>
          <w:sz w:val="28"/>
          <w:szCs w:val="28"/>
        </w:rPr>
        <w:t xml:space="preserve">О внесении изменений в решение Совета Ленинградского сельского поселения Ленинградского района от 27 ноября 2013 года № 88«О создании муниципального дорожного фонда Ленинградского сельского поселения Ленинградского района и утверждении порядка формирования и </w:t>
      </w:r>
      <w:r w:rsidR="005479C9" w:rsidRPr="005479C9">
        <w:rPr>
          <w:sz w:val="28"/>
          <w:szCs w:val="28"/>
        </w:rPr>
        <w:lastRenderedPageBreak/>
        <w:t>использования бюджетных ассигнований муниципального дорожного фонда Ленинградского сельского поселения Ленинградского района»</w:t>
      </w:r>
      <w:r w:rsidR="005479C9">
        <w:rPr>
          <w:sz w:val="28"/>
          <w:szCs w:val="28"/>
        </w:rPr>
        <w:t>, вступающего с законную силу с 1 января 2024 года,</w:t>
      </w:r>
      <w:r w:rsidRPr="00654E64">
        <w:rPr>
          <w:sz w:val="28"/>
          <w:szCs w:val="28"/>
        </w:rPr>
        <w:t xml:space="preserve"> формируется исходя из объема поступлений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</w:t>
      </w:r>
      <w:r w:rsidR="002667C5" w:rsidRPr="00654E64">
        <w:rPr>
          <w:sz w:val="28"/>
          <w:szCs w:val="28"/>
        </w:rPr>
        <w:t xml:space="preserve">в местный бюджет в размере 100% и </w:t>
      </w:r>
      <w:r w:rsidR="005479C9">
        <w:rPr>
          <w:sz w:val="28"/>
          <w:szCs w:val="28"/>
        </w:rPr>
        <w:t>12 % прогнозируемого объема поступлений налога на доходы физических лиц</w:t>
      </w:r>
      <w:r w:rsidR="00654E64">
        <w:rPr>
          <w:sz w:val="28"/>
          <w:szCs w:val="28"/>
        </w:rPr>
        <w:t>.</w:t>
      </w:r>
    </w:p>
    <w:p w:rsidR="002D75E6" w:rsidRPr="00547067" w:rsidRDefault="002D75E6" w:rsidP="002D75E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7067">
        <w:rPr>
          <w:sz w:val="28"/>
          <w:szCs w:val="28"/>
        </w:rPr>
        <w:t>Расходование средств дорожного фонда Ленинградского сельского поселения производится в соответстви</w:t>
      </w:r>
      <w:r w:rsidR="0075250E">
        <w:rPr>
          <w:sz w:val="28"/>
          <w:szCs w:val="28"/>
        </w:rPr>
        <w:t>и</w:t>
      </w:r>
      <w:r w:rsidRPr="00547067">
        <w:rPr>
          <w:sz w:val="28"/>
          <w:szCs w:val="28"/>
        </w:rPr>
        <w:t xml:space="preserve"> с «Порядком формирования и использования бюджетных ассигнований дорожного фонда Ленинградского сельского поселения Ленинградского района», утвержденным  решением Совета Ленинградского сельского</w:t>
      </w:r>
      <w:r w:rsidR="00D458F9">
        <w:rPr>
          <w:sz w:val="28"/>
          <w:szCs w:val="28"/>
        </w:rPr>
        <w:t xml:space="preserve"> </w:t>
      </w:r>
      <w:r w:rsidRPr="00547067">
        <w:rPr>
          <w:sz w:val="28"/>
          <w:szCs w:val="28"/>
        </w:rPr>
        <w:t>поселения</w:t>
      </w:r>
      <w:r w:rsidR="00D458F9">
        <w:rPr>
          <w:sz w:val="28"/>
          <w:szCs w:val="28"/>
        </w:rPr>
        <w:t xml:space="preserve"> </w:t>
      </w:r>
      <w:r w:rsidRPr="00547067">
        <w:rPr>
          <w:sz w:val="28"/>
          <w:szCs w:val="28"/>
        </w:rPr>
        <w:t xml:space="preserve">Ленинградского района от </w:t>
      </w:r>
      <w:r w:rsidRPr="00FE7744">
        <w:rPr>
          <w:sz w:val="28"/>
          <w:szCs w:val="28"/>
        </w:rPr>
        <w:t>27 ноября 2013 года № 88</w:t>
      </w:r>
      <w:r w:rsidRPr="00547067">
        <w:rPr>
          <w:sz w:val="28"/>
          <w:szCs w:val="28"/>
        </w:rPr>
        <w:t xml:space="preserve">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Ленинградского сельского поселения Ленинградского района»</w:t>
      </w:r>
      <w:r>
        <w:rPr>
          <w:sz w:val="28"/>
          <w:szCs w:val="28"/>
        </w:rPr>
        <w:t xml:space="preserve"> (с изменениями и дополнениями)</w:t>
      </w:r>
      <w:r w:rsidRPr="00547067">
        <w:rPr>
          <w:sz w:val="28"/>
          <w:szCs w:val="28"/>
        </w:rPr>
        <w:t>.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="005479C9">
        <w:rPr>
          <w:bCs/>
          <w:sz w:val="28"/>
          <w:szCs w:val="28"/>
        </w:rPr>
        <w:t>29069,8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рублей, в том числе:</w:t>
      </w:r>
    </w:p>
    <w:p w:rsidR="002D75E6" w:rsidRPr="00547067" w:rsidRDefault="002D75E6" w:rsidP="002D75E6">
      <w:pPr>
        <w:pStyle w:val="2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7744">
        <w:rPr>
          <w:sz w:val="28"/>
          <w:szCs w:val="28"/>
        </w:rPr>
        <w:t>на обслуживание улично-дорожной сети в</w:t>
      </w:r>
      <w:r w:rsidRPr="006D0408">
        <w:rPr>
          <w:sz w:val="28"/>
          <w:szCs w:val="28"/>
        </w:rPr>
        <w:t xml:space="preserve"> сумме </w:t>
      </w:r>
      <w:r w:rsidR="005479C9">
        <w:rPr>
          <w:sz w:val="28"/>
          <w:szCs w:val="28"/>
        </w:rPr>
        <w:t>15492,3</w:t>
      </w:r>
      <w:r w:rsidRPr="006D0408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6D0408">
        <w:rPr>
          <w:sz w:val="28"/>
          <w:szCs w:val="28"/>
        </w:rPr>
        <w:t xml:space="preserve"> рублей;</w:t>
      </w:r>
    </w:p>
    <w:p w:rsidR="00CF68DA" w:rsidRDefault="00CF68DA" w:rsidP="00547A83">
      <w:pPr>
        <w:pStyle w:val="a3"/>
        <w:widowControl w:val="0"/>
        <w:ind w:firstLine="709"/>
        <w:jc w:val="both"/>
        <w:rPr>
          <w:color w:val="000000"/>
          <w:szCs w:val="28"/>
        </w:rPr>
      </w:pPr>
      <w:r w:rsidRPr="00547067">
        <w:rPr>
          <w:color w:val="000000"/>
          <w:szCs w:val="28"/>
        </w:rPr>
        <w:t>на реализацию</w:t>
      </w:r>
      <w:r w:rsidRPr="00547067">
        <w:rPr>
          <w:szCs w:val="28"/>
        </w:rPr>
        <w:t xml:space="preserve"> муниципальной программы</w:t>
      </w:r>
      <w:r w:rsidRPr="00271A6D">
        <w:rPr>
          <w:sz w:val="28"/>
          <w:szCs w:val="28"/>
        </w:rPr>
        <w:t>«Обеспечение безопасности дорожного движения в Ленинградском сельском поселении Ленинградского района на 202</w:t>
      </w:r>
      <w:r w:rsidR="005479C9">
        <w:rPr>
          <w:sz w:val="28"/>
          <w:szCs w:val="28"/>
        </w:rPr>
        <w:t>4</w:t>
      </w:r>
      <w:r w:rsidRPr="00271A6D">
        <w:rPr>
          <w:sz w:val="28"/>
          <w:szCs w:val="28"/>
        </w:rPr>
        <w:t>-202</w:t>
      </w:r>
      <w:r w:rsidR="005479C9">
        <w:rPr>
          <w:sz w:val="28"/>
          <w:szCs w:val="28"/>
        </w:rPr>
        <w:t>5</w:t>
      </w:r>
      <w:r w:rsidRPr="00271A6D">
        <w:rPr>
          <w:sz w:val="28"/>
          <w:szCs w:val="28"/>
        </w:rPr>
        <w:t xml:space="preserve"> годы»</w:t>
      </w:r>
      <w:r w:rsidRPr="00547067">
        <w:rPr>
          <w:color w:val="000000"/>
          <w:szCs w:val="28"/>
        </w:rPr>
        <w:t xml:space="preserve">в сумме </w:t>
      </w:r>
      <w:r w:rsidR="005479C9">
        <w:rPr>
          <w:szCs w:val="28"/>
        </w:rPr>
        <w:t>5509,0</w:t>
      </w:r>
      <w:r w:rsidRPr="00547067">
        <w:rPr>
          <w:color w:val="000000"/>
          <w:szCs w:val="28"/>
        </w:rPr>
        <w:t xml:space="preserve"> тыс</w:t>
      </w:r>
      <w:r>
        <w:rPr>
          <w:color w:val="000000"/>
          <w:szCs w:val="28"/>
        </w:rPr>
        <w:t>яч</w:t>
      </w:r>
      <w:r w:rsidRPr="00547067">
        <w:rPr>
          <w:color w:val="000000"/>
          <w:szCs w:val="28"/>
        </w:rPr>
        <w:t xml:space="preserve"> рублей</w:t>
      </w:r>
      <w:r>
        <w:rPr>
          <w:color w:val="000000"/>
          <w:szCs w:val="28"/>
        </w:rPr>
        <w:t>;</w:t>
      </w:r>
    </w:p>
    <w:p w:rsidR="00547A83" w:rsidRDefault="002D75E6" w:rsidP="00547A83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Cs w:val="28"/>
        </w:rPr>
        <w:t>на реализацию</w:t>
      </w:r>
      <w:r w:rsidRPr="00547067">
        <w:rPr>
          <w:szCs w:val="28"/>
        </w:rPr>
        <w:t xml:space="preserve"> муниципальной программы «Комплексное развитие транспортной инфраструктуры Ленинградского сельского поселения Ленинградского района на 2016-2026 годы»</w:t>
      </w:r>
      <w:r w:rsidRPr="00547067">
        <w:rPr>
          <w:color w:val="000000"/>
          <w:szCs w:val="28"/>
        </w:rPr>
        <w:t xml:space="preserve"> в сумме </w:t>
      </w:r>
      <w:r w:rsidR="006E38DB">
        <w:rPr>
          <w:szCs w:val="28"/>
        </w:rPr>
        <w:t>68,5</w:t>
      </w:r>
      <w:r w:rsidRPr="00547067">
        <w:rPr>
          <w:color w:val="000000"/>
          <w:szCs w:val="28"/>
        </w:rPr>
        <w:t xml:space="preserve"> тыс</w:t>
      </w:r>
      <w:r>
        <w:rPr>
          <w:color w:val="000000"/>
          <w:szCs w:val="28"/>
        </w:rPr>
        <w:t>яч</w:t>
      </w:r>
      <w:r w:rsidRPr="00547067">
        <w:rPr>
          <w:color w:val="000000"/>
          <w:szCs w:val="28"/>
        </w:rPr>
        <w:t xml:space="preserve"> рублей</w:t>
      </w:r>
      <w:r w:rsidR="00547A83">
        <w:rPr>
          <w:color w:val="000000"/>
          <w:szCs w:val="28"/>
        </w:rPr>
        <w:t>;</w:t>
      </w:r>
    </w:p>
    <w:p w:rsidR="008071B7" w:rsidRDefault="00547A83" w:rsidP="004578FD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>на реализацию</w:t>
      </w:r>
      <w:r w:rsidRPr="00547067">
        <w:rPr>
          <w:sz w:val="28"/>
          <w:szCs w:val="28"/>
        </w:rPr>
        <w:t xml:space="preserve"> муниципальной программы «</w:t>
      </w:r>
      <w:r>
        <w:rPr>
          <w:sz w:val="28"/>
          <w:szCs w:val="28"/>
        </w:rPr>
        <w:t>Строительство, реконструкция, к</w:t>
      </w:r>
      <w:r w:rsidRPr="00547067">
        <w:rPr>
          <w:sz w:val="28"/>
          <w:szCs w:val="28"/>
        </w:rPr>
        <w:t>апитальный ремонт и ремонт улично-дорожной сети Ленинградского сельского поселения Ленинградского района на 20</w:t>
      </w:r>
      <w:r w:rsidR="00422FFB">
        <w:rPr>
          <w:sz w:val="28"/>
          <w:szCs w:val="28"/>
        </w:rPr>
        <w:t>23</w:t>
      </w:r>
      <w:r w:rsidRPr="00547067">
        <w:rPr>
          <w:sz w:val="28"/>
          <w:szCs w:val="28"/>
        </w:rPr>
        <w:t>-20</w:t>
      </w:r>
      <w:r w:rsidR="00422FFB">
        <w:rPr>
          <w:sz w:val="28"/>
          <w:szCs w:val="28"/>
        </w:rPr>
        <w:t>24</w:t>
      </w:r>
      <w:r w:rsidRPr="00547067">
        <w:rPr>
          <w:sz w:val="28"/>
          <w:szCs w:val="28"/>
        </w:rPr>
        <w:t xml:space="preserve"> годы»</w:t>
      </w:r>
      <w:r w:rsidRPr="00547067">
        <w:rPr>
          <w:color w:val="000000"/>
          <w:sz w:val="28"/>
          <w:szCs w:val="28"/>
        </w:rPr>
        <w:t xml:space="preserve"> в сумме </w:t>
      </w:r>
      <w:r w:rsidR="006E38DB">
        <w:rPr>
          <w:sz w:val="28"/>
          <w:szCs w:val="28"/>
        </w:rPr>
        <w:t>8000,0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 рублей</w:t>
      </w:r>
      <w:r w:rsidR="006E38DB">
        <w:rPr>
          <w:color w:val="000000"/>
          <w:sz w:val="28"/>
          <w:szCs w:val="28"/>
        </w:rPr>
        <w:t>.</w:t>
      </w:r>
    </w:p>
    <w:p w:rsidR="002D75E6" w:rsidRDefault="002D75E6" w:rsidP="002D75E6">
      <w:pPr>
        <w:pStyle w:val="NormalANX"/>
        <w:widowControl w:val="0"/>
        <w:autoSpaceDE w:val="0"/>
        <w:autoSpaceDN w:val="0"/>
        <w:adjustRightInd w:val="0"/>
        <w:spacing w:before="0" w:after="0" w:line="240" w:lineRule="auto"/>
        <w:ind w:firstLine="0"/>
        <w:rPr>
          <w:szCs w:val="28"/>
        </w:rPr>
      </w:pPr>
    </w:p>
    <w:p w:rsidR="004578FD" w:rsidRPr="00547067" w:rsidRDefault="004578FD" w:rsidP="004578FD">
      <w:pPr>
        <w:pStyle w:val="NormalANX"/>
        <w:widowControl w:val="0"/>
        <w:autoSpaceDE w:val="0"/>
        <w:autoSpaceDN w:val="0"/>
        <w:adjustRightInd w:val="0"/>
        <w:spacing w:before="0" w:after="0" w:line="240" w:lineRule="auto"/>
        <w:ind w:firstLine="0"/>
        <w:jc w:val="center"/>
        <w:rPr>
          <w:szCs w:val="28"/>
        </w:rPr>
      </w:pPr>
      <w:r>
        <w:rPr>
          <w:szCs w:val="28"/>
        </w:rPr>
        <w:t>Раздел «Жилищно-коммунальное хозяйство»</w:t>
      </w:r>
    </w:p>
    <w:p w:rsidR="002D75E6" w:rsidRPr="00547067" w:rsidRDefault="002D75E6" w:rsidP="007B19BF">
      <w:pPr>
        <w:widowControl w:val="0"/>
        <w:ind w:firstLine="709"/>
        <w:jc w:val="both"/>
        <w:rPr>
          <w:sz w:val="28"/>
          <w:szCs w:val="28"/>
        </w:rPr>
      </w:pPr>
      <w:r w:rsidRPr="00547067">
        <w:rPr>
          <w:spacing w:val="-2"/>
          <w:sz w:val="28"/>
          <w:szCs w:val="28"/>
        </w:rPr>
        <w:t xml:space="preserve">Расходы бюджета Ленинградского сельского поселения Ленинградского района по данному разделу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E38DB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</w:t>
      </w:r>
      <w:r w:rsidR="006E38DB">
        <w:rPr>
          <w:bCs/>
          <w:sz w:val="28"/>
          <w:szCs w:val="28"/>
        </w:rPr>
        <w:t xml:space="preserve">37844,0 </w:t>
      </w:r>
      <w:r w:rsidRPr="00547067">
        <w:rPr>
          <w:sz w:val="28"/>
          <w:szCs w:val="28"/>
        </w:rPr>
        <w:t>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2D75E6">
      <w:pPr>
        <w:pStyle w:val="a3"/>
        <w:widowControl w:val="0"/>
        <w:jc w:val="left"/>
        <w:rPr>
          <w:i/>
          <w:spacing w:val="-1"/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>аздел «Коммунальное хозяйство»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="006E38DB">
        <w:rPr>
          <w:sz w:val="28"/>
          <w:szCs w:val="28"/>
        </w:rPr>
        <w:t xml:space="preserve">4567,5 </w:t>
      </w:r>
      <w:r w:rsidRPr="00547067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рублей, в том числе:</w:t>
      </w:r>
    </w:p>
    <w:p w:rsidR="002D75E6" w:rsidRDefault="002D75E6" w:rsidP="002D75E6">
      <w:pPr>
        <w:pStyle w:val="a3"/>
        <w:widowControl w:val="0"/>
        <w:ind w:firstLine="709"/>
        <w:jc w:val="both"/>
        <w:rPr>
          <w:sz w:val="28"/>
          <w:szCs w:val="28"/>
        </w:rPr>
      </w:pPr>
      <w:r w:rsidRPr="00547067">
        <w:rPr>
          <w:color w:val="000000"/>
          <w:sz w:val="28"/>
          <w:szCs w:val="28"/>
        </w:rPr>
        <w:t>реализация мероприятий в области коммунального хозяйства</w:t>
      </w:r>
      <w:r w:rsidR="00CF68DA">
        <w:rPr>
          <w:sz w:val="28"/>
          <w:szCs w:val="28"/>
        </w:rPr>
        <w:t>30</w:t>
      </w:r>
      <w:r w:rsidRPr="00547067">
        <w:rPr>
          <w:sz w:val="28"/>
          <w:szCs w:val="28"/>
        </w:rPr>
        <w:t>0,0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рублей;</w:t>
      </w:r>
    </w:p>
    <w:p w:rsidR="0038356A" w:rsidRPr="00E2631F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E2631F">
        <w:rPr>
          <w:color w:val="000000"/>
          <w:sz w:val="28"/>
          <w:szCs w:val="28"/>
        </w:rPr>
        <w:t>реализация</w:t>
      </w:r>
      <w:r w:rsidRPr="00E2631F">
        <w:rPr>
          <w:sz w:val="28"/>
          <w:szCs w:val="28"/>
        </w:rPr>
        <w:t xml:space="preserve"> муниципальной программы </w:t>
      </w:r>
      <w:r w:rsidR="00CF68DA" w:rsidRPr="00E2631F">
        <w:rPr>
          <w:sz w:val="28"/>
          <w:szCs w:val="28"/>
        </w:rPr>
        <w:t xml:space="preserve">«Комплексное развитие инженерной инфраструктуры и благоустройства Ленинградского сельского поселения Ленинградского района на 2023-2025 годы» </w:t>
      </w:r>
      <w:r w:rsidRPr="00E2631F">
        <w:rPr>
          <w:color w:val="000000"/>
          <w:sz w:val="28"/>
          <w:szCs w:val="28"/>
        </w:rPr>
        <w:t xml:space="preserve">в сумме </w:t>
      </w:r>
      <w:r w:rsidR="006E38DB">
        <w:rPr>
          <w:sz w:val="28"/>
          <w:szCs w:val="28"/>
        </w:rPr>
        <w:t>2958,6</w:t>
      </w:r>
      <w:r w:rsidRPr="00E2631F">
        <w:rPr>
          <w:color w:val="000000"/>
          <w:sz w:val="28"/>
          <w:szCs w:val="28"/>
        </w:rPr>
        <w:t xml:space="preserve"> тысяч </w:t>
      </w:r>
      <w:r w:rsidRPr="00E2631F">
        <w:rPr>
          <w:color w:val="000000"/>
          <w:sz w:val="28"/>
          <w:szCs w:val="28"/>
        </w:rPr>
        <w:lastRenderedPageBreak/>
        <w:t>рублей</w:t>
      </w:r>
      <w:r w:rsidR="00DF4F21" w:rsidRPr="00E2631F">
        <w:rPr>
          <w:color w:val="000000"/>
          <w:sz w:val="28"/>
          <w:szCs w:val="28"/>
        </w:rPr>
        <w:t>.</w:t>
      </w:r>
    </w:p>
    <w:p w:rsidR="002D75E6" w:rsidRDefault="002D75E6" w:rsidP="002D75E6">
      <w:pPr>
        <w:pStyle w:val="a3"/>
        <w:widowControl w:val="0"/>
        <w:rPr>
          <w:i/>
          <w:spacing w:val="-1"/>
        </w:rPr>
      </w:pPr>
    </w:p>
    <w:p w:rsidR="002D75E6" w:rsidRPr="00547067" w:rsidRDefault="002D75E6" w:rsidP="002D75E6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>аздел «Благоустройство»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="006E38DB">
        <w:rPr>
          <w:bCs/>
          <w:sz w:val="28"/>
          <w:szCs w:val="28"/>
        </w:rPr>
        <w:t>33276,5</w:t>
      </w:r>
      <w:r w:rsidRPr="00547067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рублей, в том числе: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>на содержание</w:t>
      </w:r>
      <w:r w:rsidRPr="00547067">
        <w:rPr>
          <w:sz w:val="28"/>
          <w:szCs w:val="28"/>
        </w:rPr>
        <w:t xml:space="preserve"> уличного освещения</w:t>
      </w:r>
      <w:r w:rsidRPr="00547067">
        <w:rPr>
          <w:color w:val="000000"/>
          <w:sz w:val="28"/>
          <w:szCs w:val="28"/>
        </w:rPr>
        <w:t xml:space="preserve"> в сумме </w:t>
      </w:r>
      <w:r w:rsidR="006E38DB">
        <w:rPr>
          <w:sz w:val="28"/>
          <w:szCs w:val="28"/>
        </w:rPr>
        <w:t>13197,8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рублей;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на </w:t>
      </w:r>
      <w:r w:rsidRPr="00547067">
        <w:rPr>
          <w:sz w:val="28"/>
          <w:szCs w:val="28"/>
        </w:rPr>
        <w:t>организацию и содержание мест захоронения</w:t>
      </w:r>
      <w:r w:rsidRPr="00547067">
        <w:rPr>
          <w:color w:val="000000"/>
          <w:sz w:val="28"/>
          <w:szCs w:val="28"/>
        </w:rPr>
        <w:t xml:space="preserve"> в сумме </w:t>
      </w:r>
      <w:r w:rsidR="006E38DB">
        <w:rPr>
          <w:sz w:val="28"/>
          <w:szCs w:val="28"/>
        </w:rPr>
        <w:t>4638,8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рублей;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на </w:t>
      </w:r>
      <w:r w:rsidRPr="00547067">
        <w:rPr>
          <w:sz w:val="28"/>
          <w:szCs w:val="28"/>
        </w:rPr>
        <w:t>прочие мероприятия по благоустройству поселения</w:t>
      </w:r>
      <w:r w:rsidRPr="00547067">
        <w:rPr>
          <w:color w:val="000000"/>
          <w:sz w:val="28"/>
          <w:szCs w:val="28"/>
        </w:rPr>
        <w:t xml:space="preserve"> в сумме </w:t>
      </w:r>
      <w:r w:rsidR="006E38DB">
        <w:rPr>
          <w:sz w:val="28"/>
          <w:szCs w:val="28"/>
        </w:rPr>
        <w:t>13809,5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рублей;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</w:rPr>
      </w:pPr>
      <w:r w:rsidRPr="00547067">
        <w:rPr>
          <w:color w:val="000000"/>
          <w:sz w:val="28"/>
          <w:szCs w:val="28"/>
        </w:rPr>
        <w:t>на реализацию</w:t>
      </w:r>
      <w:r w:rsidRPr="00547067">
        <w:rPr>
          <w:sz w:val="28"/>
          <w:szCs w:val="28"/>
        </w:rPr>
        <w:t xml:space="preserve"> муниципальной программы </w:t>
      </w:r>
      <w:r w:rsidR="0061510A">
        <w:rPr>
          <w:sz w:val="28"/>
          <w:szCs w:val="28"/>
        </w:rPr>
        <w:t xml:space="preserve">Ленинградского сельского поселения Ленинградского района </w:t>
      </w:r>
      <w:r w:rsidR="00CF68DA" w:rsidRPr="00271A6D">
        <w:rPr>
          <w:sz w:val="28"/>
          <w:szCs w:val="28"/>
        </w:rPr>
        <w:t>«Развитие систем наружного освещения Ленинградского сельского поселения Ленинградского района» на 202</w:t>
      </w:r>
      <w:r w:rsidR="006E38DB">
        <w:rPr>
          <w:sz w:val="28"/>
          <w:szCs w:val="28"/>
        </w:rPr>
        <w:t>4</w:t>
      </w:r>
      <w:r w:rsidR="00CF68DA" w:rsidRPr="00271A6D">
        <w:rPr>
          <w:sz w:val="28"/>
          <w:szCs w:val="28"/>
        </w:rPr>
        <w:t>-202</w:t>
      </w:r>
      <w:r w:rsidR="006E38DB">
        <w:rPr>
          <w:sz w:val="28"/>
          <w:szCs w:val="28"/>
        </w:rPr>
        <w:t>5</w:t>
      </w:r>
      <w:r w:rsidR="00CF68DA" w:rsidRPr="00271A6D">
        <w:rPr>
          <w:sz w:val="28"/>
          <w:szCs w:val="28"/>
        </w:rPr>
        <w:t xml:space="preserve"> годы</w:t>
      </w:r>
      <w:r w:rsidRPr="00547067">
        <w:rPr>
          <w:color w:val="000000"/>
          <w:sz w:val="28"/>
          <w:szCs w:val="28"/>
        </w:rPr>
        <w:t xml:space="preserve">в сумме </w:t>
      </w:r>
      <w:r w:rsidR="006E38DB">
        <w:rPr>
          <w:sz w:val="28"/>
          <w:szCs w:val="28"/>
        </w:rPr>
        <w:t>25</w:t>
      </w:r>
      <w:r w:rsidR="00FE7744">
        <w:rPr>
          <w:sz w:val="28"/>
          <w:szCs w:val="28"/>
        </w:rPr>
        <w:t>0,0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.</w:t>
      </w:r>
    </w:p>
    <w:p w:rsidR="002D75E6" w:rsidRPr="00547067" w:rsidRDefault="002D75E6" w:rsidP="002D75E6">
      <w:pPr>
        <w:pStyle w:val="a3"/>
        <w:widowControl w:val="0"/>
        <w:jc w:val="both"/>
        <w:rPr>
          <w:color w:val="000000"/>
          <w:sz w:val="28"/>
          <w:szCs w:val="28"/>
        </w:rPr>
      </w:pPr>
    </w:p>
    <w:p w:rsidR="002D75E6" w:rsidRPr="00547067" w:rsidRDefault="002D75E6" w:rsidP="002D75E6">
      <w:pPr>
        <w:widowControl w:val="0"/>
        <w:ind w:right="142" w:firstLine="851"/>
        <w:jc w:val="center"/>
        <w:outlineLvl w:val="2"/>
        <w:rPr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>аздел «Молодежная политика»</w:t>
      </w:r>
    </w:p>
    <w:p w:rsidR="002D75E6" w:rsidRPr="00547067" w:rsidRDefault="002D75E6" w:rsidP="000F3C2B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>В составе данного подраздела предусмотрены бюджетные ассигнования на реализацию</w:t>
      </w:r>
      <w:r w:rsidRPr="00547067">
        <w:rPr>
          <w:sz w:val="28"/>
          <w:szCs w:val="28"/>
        </w:rPr>
        <w:t xml:space="preserve"> муниципальной программы«Молодежь Ленинградского сельского поселения» на 20</w:t>
      </w:r>
      <w:r w:rsidR="00FE7744">
        <w:rPr>
          <w:sz w:val="28"/>
          <w:szCs w:val="28"/>
        </w:rPr>
        <w:t>23</w:t>
      </w:r>
      <w:r w:rsidRPr="00547067">
        <w:rPr>
          <w:sz w:val="28"/>
          <w:szCs w:val="28"/>
        </w:rPr>
        <w:t>- 20</w:t>
      </w:r>
      <w:r w:rsidR="00FE7744">
        <w:rPr>
          <w:sz w:val="28"/>
          <w:szCs w:val="28"/>
        </w:rPr>
        <w:t>24</w:t>
      </w:r>
      <w:r w:rsidRPr="00547067">
        <w:rPr>
          <w:sz w:val="28"/>
          <w:szCs w:val="28"/>
        </w:rPr>
        <w:t xml:space="preserve"> годы</w:t>
      </w:r>
      <w:r w:rsidRPr="00547067">
        <w:rPr>
          <w:color w:val="000000"/>
          <w:sz w:val="28"/>
          <w:szCs w:val="28"/>
        </w:rPr>
        <w:t xml:space="preserve"> в сумме </w:t>
      </w:r>
      <w:r>
        <w:rPr>
          <w:sz w:val="28"/>
          <w:szCs w:val="28"/>
        </w:rPr>
        <w:t>150</w:t>
      </w:r>
      <w:r w:rsidRPr="00547067">
        <w:rPr>
          <w:sz w:val="28"/>
          <w:szCs w:val="28"/>
        </w:rPr>
        <w:t>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рублей.</w:t>
      </w:r>
    </w:p>
    <w:p w:rsidR="002D75E6" w:rsidRPr="00547067" w:rsidRDefault="002D75E6" w:rsidP="002D75E6">
      <w:pPr>
        <w:pStyle w:val="30"/>
        <w:widowControl w:val="0"/>
        <w:spacing w:after="0"/>
        <w:rPr>
          <w:sz w:val="28"/>
          <w:szCs w:val="28"/>
        </w:rPr>
      </w:pPr>
    </w:p>
    <w:p w:rsidR="002D75E6" w:rsidRPr="00547067" w:rsidRDefault="002D75E6" w:rsidP="002D75E6">
      <w:pPr>
        <w:pStyle w:val="30"/>
        <w:widowControl w:val="0"/>
        <w:spacing w:after="0"/>
        <w:ind w:firstLine="851"/>
        <w:jc w:val="center"/>
        <w:rPr>
          <w:sz w:val="28"/>
          <w:szCs w:val="28"/>
        </w:rPr>
      </w:pPr>
    </w:p>
    <w:p w:rsidR="002D75E6" w:rsidRPr="00E2631F" w:rsidRDefault="002D75E6" w:rsidP="002D75E6">
      <w:pPr>
        <w:pStyle w:val="a3"/>
        <w:widowControl w:val="0"/>
        <w:rPr>
          <w:i/>
          <w:sz w:val="28"/>
          <w:szCs w:val="28"/>
        </w:rPr>
      </w:pPr>
      <w:r w:rsidRPr="00E2631F">
        <w:rPr>
          <w:i/>
          <w:spacing w:val="-1"/>
        </w:rPr>
        <w:t>Подр</w:t>
      </w:r>
      <w:r w:rsidRPr="00E2631F">
        <w:rPr>
          <w:i/>
        </w:rPr>
        <w:t>аздел «Культура»</w:t>
      </w:r>
    </w:p>
    <w:p w:rsidR="002D75E6" w:rsidRPr="00E2631F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E2631F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="006E38DB">
        <w:rPr>
          <w:sz w:val="28"/>
          <w:szCs w:val="28"/>
        </w:rPr>
        <w:t>74548,7</w:t>
      </w:r>
      <w:r w:rsidRPr="00E2631F">
        <w:rPr>
          <w:color w:val="000000"/>
          <w:sz w:val="28"/>
          <w:szCs w:val="28"/>
        </w:rPr>
        <w:t xml:space="preserve"> тысяч рублей, в том числе:</w:t>
      </w:r>
    </w:p>
    <w:p w:rsidR="002D75E6" w:rsidRPr="00ED7C1B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E2631F">
        <w:rPr>
          <w:color w:val="000000"/>
          <w:sz w:val="28"/>
          <w:szCs w:val="28"/>
        </w:rPr>
        <w:t>с</w:t>
      </w:r>
      <w:r w:rsidRPr="00E2631F">
        <w:rPr>
          <w:sz w:val="28"/>
          <w:szCs w:val="28"/>
        </w:rPr>
        <w:t>убсидии бюджетным учреждениям на финансовое обеспечение муниципального задания на оказание муниципальных услуг</w:t>
      </w:r>
      <w:r w:rsidRPr="00E2631F">
        <w:rPr>
          <w:color w:val="000000"/>
          <w:sz w:val="28"/>
          <w:szCs w:val="28"/>
        </w:rPr>
        <w:t xml:space="preserve"> в сумме </w:t>
      </w:r>
      <w:r w:rsidR="006E38DB">
        <w:rPr>
          <w:sz w:val="28"/>
          <w:szCs w:val="28"/>
        </w:rPr>
        <w:t>13121,5</w:t>
      </w:r>
      <w:r w:rsidRPr="00E2631F">
        <w:rPr>
          <w:color w:val="000000"/>
          <w:sz w:val="28"/>
          <w:szCs w:val="28"/>
        </w:rPr>
        <w:t xml:space="preserve"> тысяч рублей</w:t>
      </w:r>
      <w:r w:rsidRPr="00ED7C1B">
        <w:rPr>
          <w:color w:val="000000"/>
          <w:sz w:val="28"/>
          <w:szCs w:val="28"/>
        </w:rPr>
        <w:t>;</w:t>
      </w:r>
    </w:p>
    <w:p w:rsidR="002D75E6" w:rsidRPr="00FE7744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FE7744">
        <w:rPr>
          <w:color w:val="000000"/>
          <w:sz w:val="28"/>
          <w:szCs w:val="28"/>
        </w:rPr>
        <w:t>реализация</w:t>
      </w:r>
      <w:r w:rsidRPr="00FE7744">
        <w:rPr>
          <w:sz w:val="28"/>
          <w:szCs w:val="28"/>
        </w:rPr>
        <w:t xml:space="preserve"> муниципальной программы «Поддержка сельских клубных учреждений Ленинградского сельского поселения Ленинградского района на 20</w:t>
      </w:r>
      <w:r w:rsidR="00FE7744" w:rsidRPr="00FE7744">
        <w:rPr>
          <w:sz w:val="28"/>
          <w:szCs w:val="28"/>
        </w:rPr>
        <w:t>22</w:t>
      </w:r>
      <w:r w:rsidRPr="00FE7744">
        <w:rPr>
          <w:sz w:val="28"/>
          <w:szCs w:val="28"/>
        </w:rPr>
        <w:t>-20</w:t>
      </w:r>
      <w:r w:rsidR="00FE7744" w:rsidRPr="00FE7744">
        <w:rPr>
          <w:sz w:val="28"/>
          <w:szCs w:val="28"/>
        </w:rPr>
        <w:t>24</w:t>
      </w:r>
      <w:r w:rsidRPr="00FE7744">
        <w:rPr>
          <w:sz w:val="28"/>
          <w:szCs w:val="28"/>
        </w:rPr>
        <w:t xml:space="preserve"> годы» </w:t>
      </w:r>
      <w:r w:rsidRPr="00FE7744">
        <w:rPr>
          <w:color w:val="000000"/>
          <w:sz w:val="28"/>
          <w:szCs w:val="28"/>
        </w:rPr>
        <w:t xml:space="preserve">в сумме </w:t>
      </w:r>
      <w:r w:rsidR="006E38DB">
        <w:rPr>
          <w:sz w:val="28"/>
          <w:szCs w:val="28"/>
        </w:rPr>
        <w:t>638,2</w:t>
      </w:r>
      <w:r w:rsidRPr="00FE7744">
        <w:rPr>
          <w:color w:val="000000"/>
          <w:sz w:val="28"/>
          <w:szCs w:val="28"/>
        </w:rPr>
        <w:t xml:space="preserve"> тысяч рублей;</w:t>
      </w:r>
    </w:p>
    <w:p w:rsidR="002D75E6" w:rsidRDefault="002D75E6" w:rsidP="002D75E6">
      <w:pPr>
        <w:pStyle w:val="a3"/>
        <w:widowControl w:val="0"/>
        <w:ind w:firstLine="709"/>
        <w:jc w:val="both"/>
      </w:pPr>
      <w:r w:rsidRPr="00E2631F">
        <w:t>реализация муниципальной программы «Кадровое обеспечение сферы культуры и искусства в Ленингр</w:t>
      </w:r>
      <w:r w:rsidR="00E2631F" w:rsidRPr="00E2631F">
        <w:t>адском сельском поселении на 2022</w:t>
      </w:r>
      <w:r w:rsidRPr="00E2631F">
        <w:t>-20</w:t>
      </w:r>
      <w:r w:rsidR="00E2631F" w:rsidRPr="00E2631F">
        <w:t>24</w:t>
      </w:r>
      <w:r w:rsidRPr="00E2631F">
        <w:t xml:space="preserve"> годы» - </w:t>
      </w:r>
      <w:r w:rsidR="006E38DB">
        <w:t>53788,9</w:t>
      </w:r>
      <w:r w:rsidRPr="00E2631F">
        <w:t xml:space="preserve"> тысяч рублей.</w:t>
      </w:r>
    </w:p>
    <w:p w:rsidR="002D75E6" w:rsidRDefault="006E38DB" w:rsidP="006E38DB">
      <w:pPr>
        <w:pStyle w:val="30"/>
        <w:widowControl w:val="0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библиотечного обслуживания населения – 7000,0 тысяч рублей</w:t>
      </w:r>
    </w:p>
    <w:p w:rsidR="005A3795" w:rsidRDefault="005A3795" w:rsidP="00956E2D">
      <w:pPr>
        <w:pStyle w:val="30"/>
        <w:widowControl w:val="0"/>
        <w:spacing w:after="0"/>
        <w:jc w:val="center"/>
        <w:rPr>
          <w:sz w:val="28"/>
          <w:szCs w:val="28"/>
        </w:rPr>
      </w:pPr>
    </w:p>
    <w:p w:rsidR="009D0E70" w:rsidRDefault="009D0E70" w:rsidP="002D75E6">
      <w:pPr>
        <w:pStyle w:val="30"/>
        <w:widowControl w:val="0"/>
        <w:spacing w:after="0"/>
        <w:ind w:firstLine="851"/>
        <w:jc w:val="center"/>
        <w:rPr>
          <w:sz w:val="28"/>
          <w:szCs w:val="28"/>
        </w:rPr>
      </w:pPr>
    </w:p>
    <w:p w:rsidR="009D0E70" w:rsidRPr="00547067" w:rsidRDefault="009D0E70" w:rsidP="009D0E70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>аздел «</w:t>
      </w:r>
      <w:r>
        <w:rPr>
          <w:i/>
        </w:rPr>
        <w:t>Пенсионное обеспечение</w:t>
      </w:r>
      <w:r w:rsidRPr="00547067">
        <w:rPr>
          <w:i/>
        </w:rPr>
        <w:t>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i/>
          <w:sz w:val="28"/>
          <w:szCs w:val="28"/>
        </w:rPr>
      </w:pPr>
      <w:r w:rsidRPr="00547067">
        <w:rPr>
          <w:sz w:val="28"/>
          <w:szCs w:val="28"/>
        </w:rPr>
        <w:t>Расходы бюджета Ленинградского сельского поселения Ленинградского района по данному разделу</w:t>
      </w:r>
      <w:r w:rsidR="00D458F9">
        <w:rPr>
          <w:sz w:val="28"/>
          <w:szCs w:val="28"/>
        </w:rPr>
        <w:t xml:space="preserve"> </w:t>
      </w:r>
      <w:r w:rsidRPr="00547067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E38DB">
        <w:rPr>
          <w:sz w:val="28"/>
          <w:szCs w:val="28"/>
        </w:rPr>
        <w:t>4</w:t>
      </w:r>
      <w:r w:rsidRPr="00547067">
        <w:rPr>
          <w:sz w:val="28"/>
          <w:szCs w:val="28"/>
        </w:rPr>
        <w:t xml:space="preserve"> год предусматриваются в сумме </w:t>
      </w:r>
      <w:r w:rsidR="006E38DB">
        <w:rPr>
          <w:sz w:val="28"/>
          <w:szCs w:val="28"/>
        </w:rPr>
        <w:t>1401,1</w:t>
      </w:r>
      <w:r w:rsidRPr="00547067">
        <w:rPr>
          <w:sz w:val="28"/>
          <w:szCs w:val="28"/>
        </w:rPr>
        <w:t xml:space="preserve"> тыс</w:t>
      </w:r>
      <w:r>
        <w:rPr>
          <w:sz w:val="28"/>
          <w:szCs w:val="28"/>
        </w:rPr>
        <w:t>яч</w:t>
      </w:r>
      <w:r w:rsidRPr="00547067">
        <w:rPr>
          <w:sz w:val="28"/>
          <w:szCs w:val="28"/>
        </w:rPr>
        <w:t xml:space="preserve"> рублей.</w:t>
      </w:r>
    </w:p>
    <w:p w:rsidR="002D75E6" w:rsidRPr="00547067" w:rsidRDefault="002D75E6" w:rsidP="00D7143E">
      <w:pPr>
        <w:widowControl w:val="0"/>
        <w:jc w:val="center"/>
        <w:rPr>
          <w:sz w:val="28"/>
          <w:szCs w:val="28"/>
        </w:rPr>
      </w:pPr>
    </w:p>
    <w:p w:rsidR="002D75E6" w:rsidRPr="00547067" w:rsidRDefault="002D75E6" w:rsidP="00D7143E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>аздел «</w:t>
      </w:r>
      <w:r w:rsidR="00D7143E">
        <w:rPr>
          <w:i/>
        </w:rPr>
        <w:t>Физическая культура</w:t>
      </w:r>
      <w:r w:rsidRPr="00547067">
        <w:rPr>
          <w:i/>
        </w:rPr>
        <w:t>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</w:t>
      </w:r>
      <w:r w:rsidRPr="00547067">
        <w:rPr>
          <w:color w:val="000000"/>
          <w:sz w:val="28"/>
          <w:szCs w:val="28"/>
        </w:rPr>
        <w:lastRenderedPageBreak/>
        <w:t xml:space="preserve">сумме </w:t>
      </w:r>
      <w:r w:rsidRPr="00547067">
        <w:rPr>
          <w:bCs/>
          <w:sz w:val="28"/>
          <w:szCs w:val="28"/>
        </w:rPr>
        <w:t>40,0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Pr="00547067">
        <w:rPr>
          <w:color w:val="000000"/>
          <w:sz w:val="28"/>
          <w:szCs w:val="28"/>
        </w:rPr>
        <w:t xml:space="preserve"> рублей, а именно на проведение мероприятий </w:t>
      </w:r>
      <w:r w:rsidRPr="00547067">
        <w:rPr>
          <w:sz w:val="28"/>
          <w:szCs w:val="28"/>
        </w:rPr>
        <w:t>в области спорта, физической культуры и туризма</w:t>
      </w:r>
      <w:r w:rsidRPr="00547067">
        <w:rPr>
          <w:color w:val="000000"/>
          <w:sz w:val="28"/>
          <w:szCs w:val="28"/>
        </w:rPr>
        <w:t>.</w:t>
      </w:r>
    </w:p>
    <w:p w:rsidR="002D75E6" w:rsidRDefault="002D75E6" w:rsidP="002D75E6">
      <w:pPr>
        <w:widowControl w:val="0"/>
        <w:ind w:firstLine="360"/>
        <w:jc w:val="center"/>
        <w:rPr>
          <w:sz w:val="28"/>
          <w:szCs w:val="28"/>
        </w:rPr>
      </w:pPr>
    </w:p>
    <w:p w:rsidR="002D75E6" w:rsidRPr="00547067" w:rsidRDefault="002D75E6" w:rsidP="002D75E6">
      <w:pPr>
        <w:widowControl w:val="0"/>
        <w:ind w:firstLine="851"/>
        <w:jc w:val="center"/>
        <w:rPr>
          <w:sz w:val="28"/>
          <w:szCs w:val="28"/>
        </w:rPr>
      </w:pPr>
    </w:p>
    <w:p w:rsidR="002D75E6" w:rsidRPr="00547067" w:rsidRDefault="002D75E6" w:rsidP="002D75E6">
      <w:pPr>
        <w:pStyle w:val="a3"/>
        <w:widowControl w:val="0"/>
        <w:rPr>
          <w:i/>
          <w:sz w:val="28"/>
          <w:szCs w:val="28"/>
        </w:rPr>
      </w:pPr>
      <w:r w:rsidRPr="00547067">
        <w:rPr>
          <w:i/>
          <w:spacing w:val="-1"/>
        </w:rPr>
        <w:t>Подр</w:t>
      </w:r>
      <w:r w:rsidRPr="00547067">
        <w:rPr>
          <w:i/>
        </w:rPr>
        <w:t xml:space="preserve">аздел «Обслуживание государственного </w:t>
      </w:r>
      <w:r w:rsidR="0004498B">
        <w:rPr>
          <w:i/>
        </w:rPr>
        <w:t>(</w:t>
      </w:r>
      <w:r w:rsidRPr="00547067">
        <w:rPr>
          <w:i/>
        </w:rPr>
        <w:t>муниципального</w:t>
      </w:r>
      <w:r w:rsidR="0004498B">
        <w:rPr>
          <w:i/>
        </w:rPr>
        <w:t>)</w:t>
      </w:r>
      <w:r w:rsidR="0004498B" w:rsidRPr="00547067">
        <w:rPr>
          <w:i/>
        </w:rPr>
        <w:t xml:space="preserve">внутреннего </w:t>
      </w:r>
      <w:r w:rsidRPr="00547067">
        <w:rPr>
          <w:i/>
        </w:rPr>
        <w:t>долга»</w:t>
      </w:r>
    </w:p>
    <w:p w:rsidR="002D75E6" w:rsidRPr="00547067" w:rsidRDefault="002D75E6" w:rsidP="002D75E6">
      <w:pPr>
        <w:pStyle w:val="a3"/>
        <w:widowControl w:val="0"/>
        <w:ind w:firstLine="709"/>
        <w:jc w:val="both"/>
        <w:rPr>
          <w:color w:val="000000"/>
          <w:sz w:val="28"/>
          <w:szCs w:val="28"/>
        </w:rPr>
      </w:pPr>
      <w:r w:rsidRPr="00547067">
        <w:rPr>
          <w:color w:val="000000"/>
          <w:sz w:val="28"/>
          <w:szCs w:val="28"/>
        </w:rPr>
        <w:t xml:space="preserve">В составе данного подраздела предусмотрены бюджетные ассигнования в сумме </w:t>
      </w:r>
      <w:r w:rsidR="006E38DB">
        <w:rPr>
          <w:bCs/>
          <w:sz w:val="28"/>
          <w:szCs w:val="28"/>
        </w:rPr>
        <w:t>33</w:t>
      </w:r>
      <w:r w:rsidR="00FE7744">
        <w:rPr>
          <w:bCs/>
          <w:sz w:val="28"/>
          <w:szCs w:val="28"/>
        </w:rPr>
        <w:t>,0</w:t>
      </w:r>
      <w:r w:rsidRPr="00547067">
        <w:rPr>
          <w:color w:val="000000"/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яч</w:t>
      </w:r>
      <w:r w:rsidR="006E38DB">
        <w:rPr>
          <w:color w:val="000000"/>
          <w:sz w:val="28"/>
          <w:szCs w:val="28"/>
        </w:rPr>
        <w:t>и</w:t>
      </w:r>
      <w:r w:rsidRPr="00547067">
        <w:rPr>
          <w:color w:val="000000"/>
          <w:sz w:val="28"/>
          <w:szCs w:val="28"/>
        </w:rPr>
        <w:t xml:space="preserve"> рублей на </w:t>
      </w:r>
      <w:r w:rsidR="00FE7744">
        <w:rPr>
          <w:sz w:val="28"/>
          <w:szCs w:val="28"/>
        </w:rPr>
        <w:t>о</w:t>
      </w:r>
      <w:r w:rsidR="006E38DB">
        <w:rPr>
          <w:sz w:val="28"/>
          <w:szCs w:val="28"/>
        </w:rPr>
        <w:t>бслуживание муниципального</w:t>
      </w:r>
      <w:r w:rsidR="00FE7744" w:rsidRPr="00271A6D">
        <w:rPr>
          <w:sz w:val="28"/>
          <w:szCs w:val="28"/>
        </w:rPr>
        <w:t xml:space="preserve"> долга</w:t>
      </w:r>
      <w:r w:rsidRPr="00547067">
        <w:rPr>
          <w:color w:val="000000"/>
          <w:sz w:val="28"/>
          <w:szCs w:val="28"/>
        </w:rPr>
        <w:t>.</w:t>
      </w:r>
    </w:p>
    <w:p w:rsidR="002D75E6" w:rsidRPr="00547067" w:rsidRDefault="002D75E6" w:rsidP="002D75E6">
      <w:pPr>
        <w:widowControl w:val="0"/>
        <w:jc w:val="center"/>
        <w:rPr>
          <w:b/>
          <w:sz w:val="28"/>
          <w:szCs w:val="28"/>
        </w:rPr>
      </w:pPr>
    </w:p>
    <w:p w:rsidR="002D75E6" w:rsidRPr="000940FD" w:rsidRDefault="002D75E6" w:rsidP="002D75E6">
      <w:pPr>
        <w:widowControl w:val="0"/>
        <w:jc w:val="center"/>
        <w:rPr>
          <w:b/>
          <w:sz w:val="28"/>
          <w:szCs w:val="28"/>
        </w:rPr>
      </w:pPr>
      <w:r w:rsidRPr="000940FD">
        <w:rPr>
          <w:b/>
          <w:sz w:val="28"/>
          <w:szCs w:val="28"/>
        </w:rPr>
        <w:t>3. Источники финансирования дефицита бюджета</w:t>
      </w:r>
    </w:p>
    <w:p w:rsidR="002D75E6" w:rsidRPr="000940FD" w:rsidRDefault="002D75E6" w:rsidP="002D75E6">
      <w:pPr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0940FD">
        <w:rPr>
          <w:noProof/>
          <w:sz w:val="28"/>
          <w:szCs w:val="28"/>
        </w:rPr>
        <w:t>В соответсвии с проектом программы муниципальных внутренних заимствованийЛенинградского сельского поселения на 202</w:t>
      </w:r>
      <w:r w:rsidR="006E38DB">
        <w:rPr>
          <w:noProof/>
          <w:sz w:val="28"/>
          <w:szCs w:val="28"/>
        </w:rPr>
        <w:t>4</w:t>
      </w:r>
      <w:r w:rsidRPr="000940FD">
        <w:rPr>
          <w:noProof/>
          <w:sz w:val="28"/>
          <w:szCs w:val="28"/>
        </w:rPr>
        <w:t xml:space="preserve"> год</w:t>
      </w:r>
      <w:r w:rsidR="000940FD" w:rsidRPr="000940FD">
        <w:rPr>
          <w:noProof/>
          <w:sz w:val="28"/>
          <w:szCs w:val="28"/>
        </w:rPr>
        <w:t xml:space="preserve"> привлечение кредитов не предусмотрено.</w:t>
      </w:r>
    </w:p>
    <w:p w:rsidR="002D75E6" w:rsidRPr="00547067" w:rsidRDefault="002D75E6" w:rsidP="002D75E6">
      <w:pPr>
        <w:pStyle w:val="20"/>
        <w:widowControl w:val="0"/>
        <w:spacing w:line="240" w:lineRule="auto"/>
        <w:ind w:left="0" w:firstLine="709"/>
        <w:jc w:val="both"/>
        <w:rPr>
          <w:sz w:val="28"/>
          <w:szCs w:val="28"/>
        </w:rPr>
      </w:pPr>
      <w:r w:rsidRPr="000940FD">
        <w:rPr>
          <w:sz w:val="28"/>
          <w:szCs w:val="28"/>
        </w:rPr>
        <w:t>В соответствии с проектом программы муниципальных гарантий  Ленинградского сельского поселения Ленинградского района в валюте Российской Федерации на 202</w:t>
      </w:r>
      <w:r w:rsidR="006E38DB">
        <w:rPr>
          <w:sz w:val="28"/>
          <w:szCs w:val="28"/>
        </w:rPr>
        <w:t>4</w:t>
      </w:r>
      <w:bookmarkStart w:id="0" w:name="_GoBack"/>
      <w:bookmarkEnd w:id="0"/>
      <w:r w:rsidRPr="000940FD">
        <w:rPr>
          <w:sz w:val="28"/>
          <w:szCs w:val="28"/>
        </w:rPr>
        <w:t xml:space="preserve"> год бюджетные ассигнования на исполнение гарантий по возможным гарантийным случаям не планируются.</w:t>
      </w:r>
    </w:p>
    <w:p w:rsidR="004D7C5E" w:rsidRPr="009610DD" w:rsidRDefault="004D7C5E" w:rsidP="004D7C5E">
      <w:pPr>
        <w:rPr>
          <w:sz w:val="28"/>
          <w:szCs w:val="28"/>
        </w:rPr>
      </w:pPr>
    </w:p>
    <w:p w:rsidR="00271333" w:rsidRDefault="00271333" w:rsidP="004D7C5E">
      <w:pPr>
        <w:rPr>
          <w:sz w:val="28"/>
          <w:szCs w:val="28"/>
        </w:rPr>
      </w:pPr>
    </w:p>
    <w:tbl>
      <w:tblPr>
        <w:tblW w:w="9756" w:type="dxa"/>
        <w:tblInd w:w="95" w:type="dxa"/>
        <w:tblLayout w:type="fixed"/>
        <w:tblLook w:val="0000"/>
      </w:tblPr>
      <w:tblGrid>
        <w:gridCol w:w="5044"/>
        <w:gridCol w:w="4712"/>
      </w:tblGrid>
      <w:tr w:rsidR="009610DD">
        <w:trPr>
          <w:trHeight w:val="55"/>
        </w:trPr>
        <w:tc>
          <w:tcPr>
            <w:tcW w:w="5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0DD" w:rsidRDefault="009610DD" w:rsidP="00961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82830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Pr="00D82830">
              <w:rPr>
                <w:sz w:val="28"/>
                <w:szCs w:val="28"/>
              </w:rPr>
              <w:t xml:space="preserve"> главы поселения</w:t>
            </w:r>
            <w:r>
              <w:rPr>
                <w:sz w:val="28"/>
                <w:szCs w:val="28"/>
              </w:rPr>
              <w:t>,</w:t>
            </w:r>
          </w:p>
          <w:p w:rsidR="009610DD" w:rsidRDefault="009610DD" w:rsidP="00961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экономики </w:t>
            </w:r>
          </w:p>
          <w:p w:rsidR="009610DD" w:rsidRDefault="009610DD" w:rsidP="00961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финансов администрации </w:t>
            </w:r>
          </w:p>
          <w:p w:rsidR="009610DD" w:rsidRDefault="009610DD" w:rsidP="009610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Ленинградского сельского поселения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10DD" w:rsidRDefault="009610DD" w:rsidP="009610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А.Г. Передириев</w:t>
            </w:r>
          </w:p>
        </w:tc>
      </w:tr>
    </w:tbl>
    <w:p w:rsidR="009610DD" w:rsidRPr="009610DD" w:rsidRDefault="009610DD" w:rsidP="004D7C5E">
      <w:pPr>
        <w:rPr>
          <w:sz w:val="28"/>
          <w:szCs w:val="28"/>
        </w:rPr>
      </w:pPr>
    </w:p>
    <w:sectPr w:rsidR="009610DD" w:rsidRPr="009610DD" w:rsidSect="00271333">
      <w:headerReference w:type="even" r:id="rId6"/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280" w:rsidRDefault="00721280">
      <w:r>
        <w:separator/>
      </w:r>
    </w:p>
  </w:endnote>
  <w:endnote w:type="continuationSeparator" w:id="1">
    <w:p w:rsidR="00721280" w:rsidRDefault="00721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280" w:rsidRDefault="00721280">
      <w:r>
        <w:separator/>
      </w:r>
    </w:p>
  </w:footnote>
  <w:footnote w:type="continuationSeparator" w:id="1">
    <w:p w:rsidR="00721280" w:rsidRDefault="00721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EDD" w:rsidRDefault="00182607" w:rsidP="00BE15C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6ED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6EDD">
      <w:rPr>
        <w:rStyle w:val="a5"/>
        <w:noProof/>
      </w:rPr>
      <w:t>2</w:t>
    </w:r>
    <w:r>
      <w:rPr>
        <w:rStyle w:val="a5"/>
      </w:rPr>
      <w:fldChar w:fldCharType="end"/>
    </w:r>
  </w:p>
  <w:p w:rsidR="009C6EDD" w:rsidRDefault="009C6E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EDD" w:rsidRPr="002759A8" w:rsidRDefault="00182607" w:rsidP="00BE15C6">
    <w:pPr>
      <w:pStyle w:val="a4"/>
      <w:framePr w:wrap="around" w:vAnchor="text" w:hAnchor="margin" w:xAlign="center" w:y="1"/>
      <w:rPr>
        <w:rStyle w:val="a5"/>
        <w:sz w:val="24"/>
        <w:szCs w:val="24"/>
      </w:rPr>
    </w:pPr>
    <w:r w:rsidRPr="002759A8">
      <w:rPr>
        <w:rStyle w:val="a5"/>
        <w:sz w:val="24"/>
        <w:szCs w:val="24"/>
      </w:rPr>
      <w:fldChar w:fldCharType="begin"/>
    </w:r>
    <w:r w:rsidR="009C6EDD" w:rsidRPr="002759A8">
      <w:rPr>
        <w:rStyle w:val="a5"/>
        <w:sz w:val="24"/>
        <w:szCs w:val="24"/>
      </w:rPr>
      <w:instrText xml:space="preserve">PAGE  </w:instrText>
    </w:r>
    <w:r w:rsidRPr="002759A8">
      <w:rPr>
        <w:rStyle w:val="a5"/>
        <w:sz w:val="24"/>
        <w:szCs w:val="24"/>
      </w:rPr>
      <w:fldChar w:fldCharType="separate"/>
    </w:r>
    <w:r w:rsidR="00D458F9">
      <w:rPr>
        <w:rStyle w:val="a5"/>
        <w:noProof/>
        <w:sz w:val="24"/>
        <w:szCs w:val="24"/>
      </w:rPr>
      <w:t>8</w:t>
    </w:r>
    <w:r w:rsidRPr="002759A8">
      <w:rPr>
        <w:rStyle w:val="a5"/>
        <w:sz w:val="24"/>
        <w:szCs w:val="24"/>
      </w:rPr>
      <w:fldChar w:fldCharType="end"/>
    </w:r>
  </w:p>
  <w:p w:rsidR="009C6EDD" w:rsidRDefault="009C6E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EDB"/>
    <w:rsid w:val="00001E14"/>
    <w:rsid w:val="00003579"/>
    <w:rsid w:val="00006F00"/>
    <w:rsid w:val="00007067"/>
    <w:rsid w:val="000108BC"/>
    <w:rsid w:val="00010C3D"/>
    <w:rsid w:val="00012A9C"/>
    <w:rsid w:val="00017470"/>
    <w:rsid w:val="00017523"/>
    <w:rsid w:val="00021C35"/>
    <w:rsid w:val="00032CE7"/>
    <w:rsid w:val="00033880"/>
    <w:rsid w:val="00034FE6"/>
    <w:rsid w:val="00036918"/>
    <w:rsid w:val="00036E67"/>
    <w:rsid w:val="0004498B"/>
    <w:rsid w:val="00047CF5"/>
    <w:rsid w:val="00050938"/>
    <w:rsid w:val="00062D3B"/>
    <w:rsid w:val="00067BFA"/>
    <w:rsid w:val="00074468"/>
    <w:rsid w:val="000774E5"/>
    <w:rsid w:val="00082A0B"/>
    <w:rsid w:val="00084A20"/>
    <w:rsid w:val="000940F0"/>
    <w:rsid w:val="000940FD"/>
    <w:rsid w:val="000C6554"/>
    <w:rsid w:val="000D0061"/>
    <w:rsid w:val="000D13E3"/>
    <w:rsid w:val="000D3B88"/>
    <w:rsid w:val="000D4664"/>
    <w:rsid w:val="000F3975"/>
    <w:rsid w:val="000F3C2B"/>
    <w:rsid w:val="000F70D9"/>
    <w:rsid w:val="001002B2"/>
    <w:rsid w:val="00110FE7"/>
    <w:rsid w:val="00114E48"/>
    <w:rsid w:val="001224DA"/>
    <w:rsid w:val="00122F00"/>
    <w:rsid w:val="001271B3"/>
    <w:rsid w:val="00130B10"/>
    <w:rsid w:val="00145B55"/>
    <w:rsid w:val="0015168B"/>
    <w:rsid w:val="001522F0"/>
    <w:rsid w:val="001544C7"/>
    <w:rsid w:val="0015678F"/>
    <w:rsid w:val="0017351A"/>
    <w:rsid w:val="00180497"/>
    <w:rsid w:val="00182607"/>
    <w:rsid w:val="00183E64"/>
    <w:rsid w:val="001869CC"/>
    <w:rsid w:val="00197283"/>
    <w:rsid w:val="001C5CB0"/>
    <w:rsid w:val="001C64B7"/>
    <w:rsid w:val="001C7941"/>
    <w:rsid w:val="001F2391"/>
    <w:rsid w:val="00202E6A"/>
    <w:rsid w:val="00205E15"/>
    <w:rsid w:val="00211CF6"/>
    <w:rsid w:val="00214CEF"/>
    <w:rsid w:val="00223E15"/>
    <w:rsid w:val="0022634A"/>
    <w:rsid w:val="00227041"/>
    <w:rsid w:val="00235951"/>
    <w:rsid w:val="00242A97"/>
    <w:rsid w:val="00253C1E"/>
    <w:rsid w:val="00254277"/>
    <w:rsid w:val="00255BED"/>
    <w:rsid w:val="00263375"/>
    <w:rsid w:val="0026537F"/>
    <w:rsid w:val="002667C5"/>
    <w:rsid w:val="00266C4B"/>
    <w:rsid w:val="00271333"/>
    <w:rsid w:val="002713A7"/>
    <w:rsid w:val="002736A5"/>
    <w:rsid w:val="002759A8"/>
    <w:rsid w:val="00284722"/>
    <w:rsid w:val="002A0156"/>
    <w:rsid w:val="002A3DA0"/>
    <w:rsid w:val="002A5456"/>
    <w:rsid w:val="002B67E9"/>
    <w:rsid w:val="002C24DD"/>
    <w:rsid w:val="002C4E3B"/>
    <w:rsid w:val="002D2FA8"/>
    <w:rsid w:val="002D75E6"/>
    <w:rsid w:val="002E7031"/>
    <w:rsid w:val="002F00F0"/>
    <w:rsid w:val="002F2335"/>
    <w:rsid w:val="002F5744"/>
    <w:rsid w:val="002F680A"/>
    <w:rsid w:val="002F73E8"/>
    <w:rsid w:val="003050B6"/>
    <w:rsid w:val="003065BD"/>
    <w:rsid w:val="0031114A"/>
    <w:rsid w:val="00322715"/>
    <w:rsid w:val="00330B81"/>
    <w:rsid w:val="0033506C"/>
    <w:rsid w:val="003508D2"/>
    <w:rsid w:val="00352672"/>
    <w:rsid w:val="003563CE"/>
    <w:rsid w:val="00357472"/>
    <w:rsid w:val="00357B25"/>
    <w:rsid w:val="003610F5"/>
    <w:rsid w:val="0036246F"/>
    <w:rsid w:val="00363477"/>
    <w:rsid w:val="0036705C"/>
    <w:rsid w:val="0037610B"/>
    <w:rsid w:val="00376EB9"/>
    <w:rsid w:val="00377356"/>
    <w:rsid w:val="0038356A"/>
    <w:rsid w:val="00385150"/>
    <w:rsid w:val="00396924"/>
    <w:rsid w:val="003B5CD3"/>
    <w:rsid w:val="003B6340"/>
    <w:rsid w:val="003B7EA7"/>
    <w:rsid w:val="003C635A"/>
    <w:rsid w:val="003C7249"/>
    <w:rsid w:val="003C7FBF"/>
    <w:rsid w:val="003D57F7"/>
    <w:rsid w:val="003D63E9"/>
    <w:rsid w:val="003D69D1"/>
    <w:rsid w:val="003D7390"/>
    <w:rsid w:val="003E0C80"/>
    <w:rsid w:val="003E30FE"/>
    <w:rsid w:val="003E46F8"/>
    <w:rsid w:val="003E4C29"/>
    <w:rsid w:val="003F213D"/>
    <w:rsid w:val="003F3E56"/>
    <w:rsid w:val="003F6F32"/>
    <w:rsid w:val="003F79F8"/>
    <w:rsid w:val="00402DF8"/>
    <w:rsid w:val="00414DB9"/>
    <w:rsid w:val="00415B43"/>
    <w:rsid w:val="00415C52"/>
    <w:rsid w:val="00422FFB"/>
    <w:rsid w:val="00426612"/>
    <w:rsid w:val="00426E8E"/>
    <w:rsid w:val="00440A18"/>
    <w:rsid w:val="0044531E"/>
    <w:rsid w:val="004458DC"/>
    <w:rsid w:val="004504E8"/>
    <w:rsid w:val="004533B9"/>
    <w:rsid w:val="004533FF"/>
    <w:rsid w:val="004578FD"/>
    <w:rsid w:val="00464D9E"/>
    <w:rsid w:val="00466674"/>
    <w:rsid w:val="00481DA4"/>
    <w:rsid w:val="00482AC6"/>
    <w:rsid w:val="004861DA"/>
    <w:rsid w:val="00486DE4"/>
    <w:rsid w:val="004874A7"/>
    <w:rsid w:val="004979EB"/>
    <w:rsid w:val="004B0A71"/>
    <w:rsid w:val="004B69FB"/>
    <w:rsid w:val="004B7E51"/>
    <w:rsid w:val="004C39C0"/>
    <w:rsid w:val="004C3AF7"/>
    <w:rsid w:val="004C5260"/>
    <w:rsid w:val="004D0CEE"/>
    <w:rsid w:val="004D14F4"/>
    <w:rsid w:val="004D4D65"/>
    <w:rsid w:val="004D7C5E"/>
    <w:rsid w:val="004E4A9B"/>
    <w:rsid w:val="004E5DE6"/>
    <w:rsid w:val="004F36A8"/>
    <w:rsid w:val="004F3F5C"/>
    <w:rsid w:val="005053BD"/>
    <w:rsid w:val="0051494C"/>
    <w:rsid w:val="00522813"/>
    <w:rsid w:val="00523BAF"/>
    <w:rsid w:val="00526512"/>
    <w:rsid w:val="00527F6B"/>
    <w:rsid w:val="005324EE"/>
    <w:rsid w:val="00534B20"/>
    <w:rsid w:val="0054291D"/>
    <w:rsid w:val="00547067"/>
    <w:rsid w:val="005479C9"/>
    <w:rsid w:val="00547A83"/>
    <w:rsid w:val="0055561C"/>
    <w:rsid w:val="0056109C"/>
    <w:rsid w:val="00567256"/>
    <w:rsid w:val="005702D1"/>
    <w:rsid w:val="005777E2"/>
    <w:rsid w:val="005840E7"/>
    <w:rsid w:val="0059354E"/>
    <w:rsid w:val="00593923"/>
    <w:rsid w:val="0059628B"/>
    <w:rsid w:val="00596DF6"/>
    <w:rsid w:val="005A0FBD"/>
    <w:rsid w:val="005A3795"/>
    <w:rsid w:val="005A3FF7"/>
    <w:rsid w:val="005B3042"/>
    <w:rsid w:val="005C2148"/>
    <w:rsid w:val="005D07AA"/>
    <w:rsid w:val="005D68B2"/>
    <w:rsid w:val="005E1484"/>
    <w:rsid w:val="005F23DE"/>
    <w:rsid w:val="00603C52"/>
    <w:rsid w:val="006132AE"/>
    <w:rsid w:val="0061510A"/>
    <w:rsid w:val="00616F9A"/>
    <w:rsid w:val="006218B7"/>
    <w:rsid w:val="00623CBB"/>
    <w:rsid w:val="00634500"/>
    <w:rsid w:val="00634724"/>
    <w:rsid w:val="00634A09"/>
    <w:rsid w:val="00637AA3"/>
    <w:rsid w:val="006434C9"/>
    <w:rsid w:val="00645DCD"/>
    <w:rsid w:val="00650BEC"/>
    <w:rsid w:val="00654E64"/>
    <w:rsid w:val="00672AE3"/>
    <w:rsid w:val="006757E3"/>
    <w:rsid w:val="00680147"/>
    <w:rsid w:val="0068054E"/>
    <w:rsid w:val="00681DE0"/>
    <w:rsid w:val="006844C3"/>
    <w:rsid w:val="00687227"/>
    <w:rsid w:val="00691596"/>
    <w:rsid w:val="006930D9"/>
    <w:rsid w:val="00693EDE"/>
    <w:rsid w:val="006A468B"/>
    <w:rsid w:val="006C005E"/>
    <w:rsid w:val="006C033B"/>
    <w:rsid w:val="006C2275"/>
    <w:rsid w:val="006C4D35"/>
    <w:rsid w:val="006C6C85"/>
    <w:rsid w:val="006D0408"/>
    <w:rsid w:val="006D257D"/>
    <w:rsid w:val="006D3DDF"/>
    <w:rsid w:val="006E38DB"/>
    <w:rsid w:val="006E7B1F"/>
    <w:rsid w:val="006F444D"/>
    <w:rsid w:val="00701679"/>
    <w:rsid w:val="007038CA"/>
    <w:rsid w:val="007064F5"/>
    <w:rsid w:val="0071130D"/>
    <w:rsid w:val="00713CA1"/>
    <w:rsid w:val="007144CE"/>
    <w:rsid w:val="0071518F"/>
    <w:rsid w:val="00715370"/>
    <w:rsid w:val="007164B9"/>
    <w:rsid w:val="00720902"/>
    <w:rsid w:val="007211A3"/>
    <w:rsid w:val="00721280"/>
    <w:rsid w:val="00723254"/>
    <w:rsid w:val="0072518A"/>
    <w:rsid w:val="00732375"/>
    <w:rsid w:val="00734C24"/>
    <w:rsid w:val="00740468"/>
    <w:rsid w:val="00740CD5"/>
    <w:rsid w:val="007413DE"/>
    <w:rsid w:val="0075250E"/>
    <w:rsid w:val="00755B0B"/>
    <w:rsid w:val="00756046"/>
    <w:rsid w:val="0075793A"/>
    <w:rsid w:val="00764A5D"/>
    <w:rsid w:val="00774C32"/>
    <w:rsid w:val="00780415"/>
    <w:rsid w:val="00780F14"/>
    <w:rsid w:val="00781EB5"/>
    <w:rsid w:val="00792C65"/>
    <w:rsid w:val="0079315A"/>
    <w:rsid w:val="00794F5E"/>
    <w:rsid w:val="00795AE0"/>
    <w:rsid w:val="00795F3B"/>
    <w:rsid w:val="007A6858"/>
    <w:rsid w:val="007B19BF"/>
    <w:rsid w:val="007B7BE6"/>
    <w:rsid w:val="007C1257"/>
    <w:rsid w:val="007C665B"/>
    <w:rsid w:val="007D5C2C"/>
    <w:rsid w:val="007D5EF5"/>
    <w:rsid w:val="007E59BC"/>
    <w:rsid w:val="007E6FAA"/>
    <w:rsid w:val="007E723C"/>
    <w:rsid w:val="007F2C1B"/>
    <w:rsid w:val="00803BF5"/>
    <w:rsid w:val="00804462"/>
    <w:rsid w:val="008071B7"/>
    <w:rsid w:val="008121AD"/>
    <w:rsid w:val="008121AE"/>
    <w:rsid w:val="008126B1"/>
    <w:rsid w:val="00820D3B"/>
    <w:rsid w:val="008221A3"/>
    <w:rsid w:val="00823816"/>
    <w:rsid w:val="008301B5"/>
    <w:rsid w:val="00841414"/>
    <w:rsid w:val="0084388D"/>
    <w:rsid w:val="00844952"/>
    <w:rsid w:val="00863480"/>
    <w:rsid w:val="0086703B"/>
    <w:rsid w:val="0087095E"/>
    <w:rsid w:val="00870E02"/>
    <w:rsid w:val="00874C8A"/>
    <w:rsid w:val="00876893"/>
    <w:rsid w:val="00876EA1"/>
    <w:rsid w:val="008833BC"/>
    <w:rsid w:val="00886CDA"/>
    <w:rsid w:val="008A2E95"/>
    <w:rsid w:val="008A644F"/>
    <w:rsid w:val="008A7689"/>
    <w:rsid w:val="008B11EA"/>
    <w:rsid w:val="008B2E38"/>
    <w:rsid w:val="008B3A49"/>
    <w:rsid w:val="008B503E"/>
    <w:rsid w:val="008C0147"/>
    <w:rsid w:val="008C1B00"/>
    <w:rsid w:val="008C387F"/>
    <w:rsid w:val="008C497E"/>
    <w:rsid w:val="008C7A1F"/>
    <w:rsid w:val="008D02ED"/>
    <w:rsid w:val="008D0C68"/>
    <w:rsid w:val="008D2092"/>
    <w:rsid w:val="008F43DE"/>
    <w:rsid w:val="008F70AA"/>
    <w:rsid w:val="009011DA"/>
    <w:rsid w:val="009017A2"/>
    <w:rsid w:val="00911044"/>
    <w:rsid w:val="009119B7"/>
    <w:rsid w:val="00913EAC"/>
    <w:rsid w:val="009237A7"/>
    <w:rsid w:val="009259DA"/>
    <w:rsid w:val="00933AE3"/>
    <w:rsid w:val="00934EC4"/>
    <w:rsid w:val="00935383"/>
    <w:rsid w:val="009435DB"/>
    <w:rsid w:val="009469E4"/>
    <w:rsid w:val="00950F36"/>
    <w:rsid w:val="009514F1"/>
    <w:rsid w:val="0095455D"/>
    <w:rsid w:val="009569F9"/>
    <w:rsid w:val="00956E2D"/>
    <w:rsid w:val="009610DD"/>
    <w:rsid w:val="00964A52"/>
    <w:rsid w:val="00965C8B"/>
    <w:rsid w:val="009765E4"/>
    <w:rsid w:val="00985456"/>
    <w:rsid w:val="00990556"/>
    <w:rsid w:val="00990C10"/>
    <w:rsid w:val="0099637F"/>
    <w:rsid w:val="009971AA"/>
    <w:rsid w:val="009A4C25"/>
    <w:rsid w:val="009A4F2C"/>
    <w:rsid w:val="009B239F"/>
    <w:rsid w:val="009B530E"/>
    <w:rsid w:val="009C6EDD"/>
    <w:rsid w:val="009C75FD"/>
    <w:rsid w:val="009D05C2"/>
    <w:rsid w:val="009D0E70"/>
    <w:rsid w:val="009E0241"/>
    <w:rsid w:val="00A0361A"/>
    <w:rsid w:val="00A100C9"/>
    <w:rsid w:val="00A108FE"/>
    <w:rsid w:val="00A12D5D"/>
    <w:rsid w:val="00A13E22"/>
    <w:rsid w:val="00A1548D"/>
    <w:rsid w:val="00A154D6"/>
    <w:rsid w:val="00A15D30"/>
    <w:rsid w:val="00A30FEF"/>
    <w:rsid w:val="00A32EDB"/>
    <w:rsid w:val="00A33245"/>
    <w:rsid w:val="00A47DB8"/>
    <w:rsid w:val="00A72EF1"/>
    <w:rsid w:val="00A75725"/>
    <w:rsid w:val="00A77E00"/>
    <w:rsid w:val="00A83B07"/>
    <w:rsid w:val="00A869F2"/>
    <w:rsid w:val="00A90C1B"/>
    <w:rsid w:val="00AA2E14"/>
    <w:rsid w:val="00AA3883"/>
    <w:rsid w:val="00AA44FE"/>
    <w:rsid w:val="00AA5361"/>
    <w:rsid w:val="00AB318A"/>
    <w:rsid w:val="00AC275B"/>
    <w:rsid w:val="00AC58EC"/>
    <w:rsid w:val="00AD16E2"/>
    <w:rsid w:val="00AE07D9"/>
    <w:rsid w:val="00AE2785"/>
    <w:rsid w:val="00AE7F24"/>
    <w:rsid w:val="00B025E1"/>
    <w:rsid w:val="00B1011F"/>
    <w:rsid w:val="00B14534"/>
    <w:rsid w:val="00B14E83"/>
    <w:rsid w:val="00B21673"/>
    <w:rsid w:val="00B230F6"/>
    <w:rsid w:val="00B250EC"/>
    <w:rsid w:val="00B259B9"/>
    <w:rsid w:val="00B2663F"/>
    <w:rsid w:val="00B31C1B"/>
    <w:rsid w:val="00B34431"/>
    <w:rsid w:val="00B35014"/>
    <w:rsid w:val="00B40A2E"/>
    <w:rsid w:val="00B40C6A"/>
    <w:rsid w:val="00B438DF"/>
    <w:rsid w:val="00B47FF5"/>
    <w:rsid w:val="00B50569"/>
    <w:rsid w:val="00B526EA"/>
    <w:rsid w:val="00B57BB9"/>
    <w:rsid w:val="00B62F1A"/>
    <w:rsid w:val="00B73591"/>
    <w:rsid w:val="00B75017"/>
    <w:rsid w:val="00B835A6"/>
    <w:rsid w:val="00B9498C"/>
    <w:rsid w:val="00BA3977"/>
    <w:rsid w:val="00BB416B"/>
    <w:rsid w:val="00BB6949"/>
    <w:rsid w:val="00BC411C"/>
    <w:rsid w:val="00BC60EC"/>
    <w:rsid w:val="00BC62FA"/>
    <w:rsid w:val="00BE15C6"/>
    <w:rsid w:val="00BE36DD"/>
    <w:rsid w:val="00BE3D8F"/>
    <w:rsid w:val="00BF12D1"/>
    <w:rsid w:val="00BF26AD"/>
    <w:rsid w:val="00BF4B2D"/>
    <w:rsid w:val="00C0573B"/>
    <w:rsid w:val="00C14118"/>
    <w:rsid w:val="00C20CC3"/>
    <w:rsid w:val="00C22B26"/>
    <w:rsid w:val="00C270DB"/>
    <w:rsid w:val="00C35A2C"/>
    <w:rsid w:val="00C362AF"/>
    <w:rsid w:val="00C40E48"/>
    <w:rsid w:val="00C46FF1"/>
    <w:rsid w:val="00C71381"/>
    <w:rsid w:val="00C7387B"/>
    <w:rsid w:val="00C80E88"/>
    <w:rsid w:val="00C847EC"/>
    <w:rsid w:val="00C85BB2"/>
    <w:rsid w:val="00C90B0C"/>
    <w:rsid w:val="00CA0BE8"/>
    <w:rsid w:val="00CA491B"/>
    <w:rsid w:val="00CA6966"/>
    <w:rsid w:val="00CA7DA0"/>
    <w:rsid w:val="00CB7027"/>
    <w:rsid w:val="00CC6989"/>
    <w:rsid w:val="00CD15E1"/>
    <w:rsid w:val="00CD2B6B"/>
    <w:rsid w:val="00CD79F8"/>
    <w:rsid w:val="00CE0058"/>
    <w:rsid w:val="00CE2ED7"/>
    <w:rsid w:val="00CE4326"/>
    <w:rsid w:val="00CF5559"/>
    <w:rsid w:val="00CF68DA"/>
    <w:rsid w:val="00CF6AF8"/>
    <w:rsid w:val="00D01D7E"/>
    <w:rsid w:val="00D03C27"/>
    <w:rsid w:val="00D0571F"/>
    <w:rsid w:val="00D12E07"/>
    <w:rsid w:val="00D14B10"/>
    <w:rsid w:val="00D14F6C"/>
    <w:rsid w:val="00D17CA8"/>
    <w:rsid w:val="00D20091"/>
    <w:rsid w:val="00D206D8"/>
    <w:rsid w:val="00D24AC5"/>
    <w:rsid w:val="00D27F4E"/>
    <w:rsid w:val="00D30C3A"/>
    <w:rsid w:val="00D458F9"/>
    <w:rsid w:val="00D57D17"/>
    <w:rsid w:val="00D644A3"/>
    <w:rsid w:val="00D667BA"/>
    <w:rsid w:val="00D71154"/>
    <w:rsid w:val="00D7143E"/>
    <w:rsid w:val="00D74553"/>
    <w:rsid w:val="00D860BD"/>
    <w:rsid w:val="00D963D5"/>
    <w:rsid w:val="00D971B8"/>
    <w:rsid w:val="00D97371"/>
    <w:rsid w:val="00DA16EB"/>
    <w:rsid w:val="00DC386A"/>
    <w:rsid w:val="00DD287D"/>
    <w:rsid w:val="00DD31B7"/>
    <w:rsid w:val="00DD5063"/>
    <w:rsid w:val="00DD6961"/>
    <w:rsid w:val="00DE17AC"/>
    <w:rsid w:val="00DE4301"/>
    <w:rsid w:val="00DE4FF6"/>
    <w:rsid w:val="00DE795F"/>
    <w:rsid w:val="00DF42E6"/>
    <w:rsid w:val="00DF4F21"/>
    <w:rsid w:val="00E01999"/>
    <w:rsid w:val="00E02955"/>
    <w:rsid w:val="00E0437D"/>
    <w:rsid w:val="00E10A49"/>
    <w:rsid w:val="00E10C91"/>
    <w:rsid w:val="00E14C86"/>
    <w:rsid w:val="00E16045"/>
    <w:rsid w:val="00E22058"/>
    <w:rsid w:val="00E2631F"/>
    <w:rsid w:val="00E30B1E"/>
    <w:rsid w:val="00E31D7F"/>
    <w:rsid w:val="00E31EAB"/>
    <w:rsid w:val="00E4680C"/>
    <w:rsid w:val="00E5447C"/>
    <w:rsid w:val="00E55319"/>
    <w:rsid w:val="00E55C7A"/>
    <w:rsid w:val="00E649EB"/>
    <w:rsid w:val="00E64B04"/>
    <w:rsid w:val="00E660C1"/>
    <w:rsid w:val="00E662C0"/>
    <w:rsid w:val="00E77DB6"/>
    <w:rsid w:val="00E82BED"/>
    <w:rsid w:val="00E839C0"/>
    <w:rsid w:val="00E86B1E"/>
    <w:rsid w:val="00E87647"/>
    <w:rsid w:val="00E9066F"/>
    <w:rsid w:val="00E9467C"/>
    <w:rsid w:val="00E94A8C"/>
    <w:rsid w:val="00E95D21"/>
    <w:rsid w:val="00EA71C1"/>
    <w:rsid w:val="00EC7F1F"/>
    <w:rsid w:val="00ED7374"/>
    <w:rsid w:val="00ED7C1B"/>
    <w:rsid w:val="00EE34F4"/>
    <w:rsid w:val="00EE3DCE"/>
    <w:rsid w:val="00EF0B79"/>
    <w:rsid w:val="00EF2B02"/>
    <w:rsid w:val="00EF3FC1"/>
    <w:rsid w:val="00F0239A"/>
    <w:rsid w:val="00F06324"/>
    <w:rsid w:val="00F0712F"/>
    <w:rsid w:val="00F109FB"/>
    <w:rsid w:val="00F13756"/>
    <w:rsid w:val="00F14245"/>
    <w:rsid w:val="00F14A17"/>
    <w:rsid w:val="00F166F0"/>
    <w:rsid w:val="00F16EA5"/>
    <w:rsid w:val="00F473A1"/>
    <w:rsid w:val="00F5013A"/>
    <w:rsid w:val="00F508C8"/>
    <w:rsid w:val="00F57C52"/>
    <w:rsid w:val="00F63249"/>
    <w:rsid w:val="00F65DBB"/>
    <w:rsid w:val="00F65DE0"/>
    <w:rsid w:val="00F67817"/>
    <w:rsid w:val="00F7179B"/>
    <w:rsid w:val="00F760D3"/>
    <w:rsid w:val="00F90D28"/>
    <w:rsid w:val="00F96875"/>
    <w:rsid w:val="00FA2AF5"/>
    <w:rsid w:val="00FA2F85"/>
    <w:rsid w:val="00FA524F"/>
    <w:rsid w:val="00FA68AE"/>
    <w:rsid w:val="00FB714D"/>
    <w:rsid w:val="00FC5331"/>
    <w:rsid w:val="00FD3211"/>
    <w:rsid w:val="00FE2EE4"/>
    <w:rsid w:val="00FE5450"/>
    <w:rsid w:val="00FE7744"/>
    <w:rsid w:val="00FF13FA"/>
    <w:rsid w:val="00FF27AB"/>
    <w:rsid w:val="00FF4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69CC"/>
    <w:pPr>
      <w:jc w:val="center"/>
    </w:pPr>
    <w:rPr>
      <w:sz w:val="30"/>
    </w:rPr>
  </w:style>
  <w:style w:type="paragraph" w:styleId="3">
    <w:name w:val="Body Text Indent 3"/>
    <w:basedOn w:val="a"/>
    <w:rsid w:val="001869CC"/>
    <w:pPr>
      <w:ind w:firstLine="567"/>
      <w:jc w:val="both"/>
    </w:pPr>
    <w:rPr>
      <w:rFonts w:ascii="Courier New" w:hAnsi="Courier New"/>
      <w:sz w:val="24"/>
    </w:rPr>
  </w:style>
  <w:style w:type="paragraph" w:customStyle="1" w:styleId="1">
    <w:name w:val="1"/>
    <w:basedOn w:val="a"/>
    <w:rsid w:val="00CE2ED7"/>
    <w:pPr>
      <w:spacing w:after="160" w:line="240" w:lineRule="exact"/>
    </w:pPr>
  </w:style>
  <w:style w:type="paragraph" w:styleId="a4">
    <w:name w:val="header"/>
    <w:basedOn w:val="a"/>
    <w:rsid w:val="000D3B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3B88"/>
  </w:style>
  <w:style w:type="paragraph" w:customStyle="1" w:styleId="a6">
    <w:name w:val="Знак"/>
    <w:basedOn w:val="a"/>
    <w:rsid w:val="007064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ody Text Indent"/>
    <w:basedOn w:val="a"/>
    <w:rsid w:val="004D7C5E"/>
    <w:pPr>
      <w:spacing w:after="120"/>
      <w:ind w:left="283"/>
    </w:pPr>
  </w:style>
  <w:style w:type="paragraph" w:styleId="2">
    <w:name w:val="Body Text First Indent 2"/>
    <w:basedOn w:val="a7"/>
    <w:rsid w:val="004D7C5E"/>
    <w:pPr>
      <w:ind w:firstLine="210"/>
    </w:pPr>
  </w:style>
  <w:style w:type="paragraph" w:styleId="20">
    <w:name w:val="Body Text Indent 2"/>
    <w:basedOn w:val="a"/>
    <w:rsid w:val="004D7C5E"/>
    <w:pPr>
      <w:spacing w:after="120" w:line="480" w:lineRule="auto"/>
      <w:ind w:left="283"/>
    </w:pPr>
  </w:style>
  <w:style w:type="paragraph" w:styleId="30">
    <w:name w:val="Body Text 3"/>
    <w:basedOn w:val="a"/>
    <w:rsid w:val="004D7C5E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4D7C5E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8">
    <w:name w:val="Знак Знак Знак"/>
    <w:basedOn w:val="a"/>
    <w:rsid w:val="00D03C2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l">
    <w:name w:val="hl"/>
    <w:basedOn w:val="a0"/>
    <w:rsid w:val="00AC275B"/>
  </w:style>
  <w:style w:type="paragraph" w:styleId="a9">
    <w:name w:val="Subtitle"/>
    <w:basedOn w:val="a"/>
    <w:next w:val="a"/>
    <w:link w:val="aa"/>
    <w:qFormat/>
    <w:rsid w:val="00D963D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a">
    <w:name w:val="Подзаголовок Знак"/>
    <w:link w:val="a9"/>
    <w:rsid w:val="00D963D5"/>
    <w:rPr>
      <w:rFonts w:ascii="Cambria" w:eastAsia="Times New Roman" w:hAnsi="Cambria" w:cs="Times New Roman"/>
      <w:sz w:val="24"/>
      <w:szCs w:val="24"/>
    </w:rPr>
  </w:style>
  <w:style w:type="paragraph" w:customStyle="1" w:styleId="ab">
    <w:name w:val="Знак Знак Знак Знак"/>
    <w:basedOn w:val="a"/>
    <w:rsid w:val="00A30FE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spfo1">
    <w:name w:val="spfo1"/>
    <w:rsid w:val="004533FF"/>
  </w:style>
  <w:style w:type="paragraph" w:styleId="ac">
    <w:name w:val="footer"/>
    <w:basedOn w:val="a"/>
    <w:rsid w:val="002759A8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B62F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62F1A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A39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3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69CC"/>
    <w:pPr>
      <w:jc w:val="center"/>
    </w:pPr>
    <w:rPr>
      <w:sz w:val="30"/>
    </w:rPr>
  </w:style>
  <w:style w:type="paragraph" w:styleId="3">
    <w:name w:val="Body Text Indent 3"/>
    <w:basedOn w:val="a"/>
    <w:rsid w:val="001869CC"/>
    <w:pPr>
      <w:ind w:firstLine="567"/>
      <w:jc w:val="both"/>
    </w:pPr>
    <w:rPr>
      <w:rFonts w:ascii="Courier New" w:hAnsi="Courier New"/>
      <w:sz w:val="24"/>
    </w:rPr>
  </w:style>
  <w:style w:type="paragraph" w:customStyle="1" w:styleId="1">
    <w:name w:val="1"/>
    <w:basedOn w:val="a"/>
    <w:rsid w:val="00CE2ED7"/>
    <w:pPr>
      <w:spacing w:after="160" w:line="240" w:lineRule="exact"/>
    </w:pPr>
  </w:style>
  <w:style w:type="paragraph" w:styleId="a4">
    <w:name w:val="header"/>
    <w:basedOn w:val="a"/>
    <w:rsid w:val="000D3B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3B88"/>
  </w:style>
  <w:style w:type="paragraph" w:customStyle="1" w:styleId="a6">
    <w:name w:val="Знак"/>
    <w:basedOn w:val="a"/>
    <w:rsid w:val="007064F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ody Text Indent"/>
    <w:basedOn w:val="a"/>
    <w:rsid w:val="004D7C5E"/>
    <w:pPr>
      <w:spacing w:after="120"/>
      <w:ind w:left="283"/>
    </w:pPr>
  </w:style>
  <w:style w:type="paragraph" w:styleId="2">
    <w:name w:val="Body Text First Indent 2"/>
    <w:basedOn w:val="a7"/>
    <w:rsid w:val="004D7C5E"/>
    <w:pPr>
      <w:ind w:firstLine="210"/>
    </w:pPr>
  </w:style>
  <w:style w:type="paragraph" w:styleId="20">
    <w:name w:val="Body Text Indent 2"/>
    <w:basedOn w:val="a"/>
    <w:rsid w:val="004D7C5E"/>
    <w:pPr>
      <w:spacing w:after="120" w:line="480" w:lineRule="auto"/>
      <w:ind w:left="283"/>
    </w:pPr>
  </w:style>
  <w:style w:type="paragraph" w:styleId="30">
    <w:name w:val="Body Text 3"/>
    <w:basedOn w:val="a"/>
    <w:rsid w:val="004D7C5E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4D7C5E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8">
    <w:name w:val="Знак Знак Знак"/>
    <w:basedOn w:val="a"/>
    <w:rsid w:val="00D03C2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l">
    <w:name w:val="hl"/>
    <w:basedOn w:val="a0"/>
    <w:rsid w:val="00AC275B"/>
  </w:style>
  <w:style w:type="paragraph" w:styleId="a9">
    <w:name w:val="Subtitle"/>
    <w:basedOn w:val="a"/>
    <w:next w:val="a"/>
    <w:link w:val="aa"/>
    <w:qFormat/>
    <w:rsid w:val="00D963D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a">
    <w:name w:val="Подзаголовок Знак"/>
    <w:link w:val="a9"/>
    <w:rsid w:val="00D963D5"/>
    <w:rPr>
      <w:rFonts w:ascii="Cambria" w:eastAsia="Times New Roman" w:hAnsi="Cambria" w:cs="Times New Roman"/>
      <w:sz w:val="24"/>
      <w:szCs w:val="24"/>
    </w:rPr>
  </w:style>
  <w:style w:type="paragraph" w:customStyle="1" w:styleId="ab">
    <w:name w:val="Знак Знак Знак Знак"/>
    <w:basedOn w:val="a"/>
    <w:rsid w:val="00A30FE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spfo1">
    <w:name w:val="spfo1"/>
    <w:rsid w:val="004533FF"/>
  </w:style>
  <w:style w:type="paragraph" w:styleId="ac">
    <w:name w:val="footer"/>
    <w:basedOn w:val="a"/>
    <w:rsid w:val="002759A8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B62F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62F1A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A39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**</Company>
  <LinksUpToDate>false</LinksUpToDate>
  <CharactersWithSpaces>16225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User</cp:lastModifiedBy>
  <cp:revision>6</cp:revision>
  <cp:lastPrinted>2022-11-16T05:14:00Z</cp:lastPrinted>
  <dcterms:created xsi:type="dcterms:W3CDTF">2023-11-09T07:11:00Z</dcterms:created>
  <dcterms:modified xsi:type="dcterms:W3CDTF">2023-11-28T10:45:00Z</dcterms:modified>
</cp:coreProperties>
</file>