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4716" w:rsidRPr="003F4716" w:rsidRDefault="003F4716" w:rsidP="00434D07">
      <w:pPr>
        <w:spacing w:after="0" w:line="240" w:lineRule="auto"/>
        <w:ind w:left="4962"/>
        <w:rPr>
          <w:rFonts w:ascii="Times New Roman" w:eastAsia="Times New Roman" w:hAnsi="Times New Roman" w:cs="Times New Roman"/>
          <w:sz w:val="28"/>
          <w:szCs w:val="28"/>
        </w:rPr>
      </w:pPr>
      <w:r w:rsidRPr="003F4716">
        <w:rPr>
          <w:rFonts w:ascii="Times New Roman" w:eastAsia="Times New Roman" w:hAnsi="Times New Roman" w:cs="Times New Roman"/>
          <w:sz w:val="28"/>
          <w:szCs w:val="28"/>
        </w:rPr>
        <w:t>П</w:t>
      </w:r>
      <w:r w:rsidR="003E1439">
        <w:rPr>
          <w:rFonts w:ascii="Times New Roman" w:eastAsia="Times New Roman" w:hAnsi="Times New Roman" w:cs="Times New Roman"/>
          <w:sz w:val="28"/>
          <w:szCs w:val="28"/>
        </w:rPr>
        <w:t>риложение</w:t>
      </w:r>
      <w:r w:rsidR="009D409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50C03">
        <w:rPr>
          <w:rFonts w:ascii="Times New Roman" w:eastAsia="Times New Roman" w:hAnsi="Times New Roman" w:cs="Times New Roman"/>
          <w:sz w:val="28"/>
          <w:szCs w:val="28"/>
        </w:rPr>
        <w:t>2</w:t>
      </w:r>
    </w:p>
    <w:p w:rsidR="003F4716" w:rsidRPr="003F4716" w:rsidRDefault="003F4716" w:rsidP="00450C03">
      <w:pPr>
        <w:spacing w:after="0" w:line="240" w:lineRule="auto"/>
        <w:ind w:left="4962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9D4093" w:rsidRDefault="009D4093" w:rsidP="00434D07">
      <w:pPr>
        <w:spacing w:after="0" w:line="240" w:lineRule="auto"/>
        <w:ind w:left="4962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Утверждена</w:t>
      </w:r>
    </w:p>
    <w:p w:rsidR="00450C03" w:rsidRDefault="003F4716" w:rsidP="00434D07">
      <w:pPr>
        <w:spacing w:after="0" w:line="240" w:lineRule="auto"/>
        <w:ind w:left="4962"/>
        <w:rPr>
          <w:rFonts w:ascii="Times New Roman" w:eastAsia="Times New Roman" w:hAnsi="Times New Roman" w:cs="Times New Roman"/>
          <w:sz w:val="28"/>
          <w:szCs w:val="28"/>
        </w:rPr>
      </w:pPr>
      <w:r w:rsidRPr="003F4716">
        <w:rPr>
          <w:rFonts w:ascii="Times New Roman" w:eastAsia="Times New Roman" w:hAnsi="Times New Roman" w:cs="Times New Roman"/>
          <w:sz w:val="28"/>
          <w:szCs w:val="28"/>
        </w:rPr>
        <w:t xml:space="preserve">постановлением администрации Ленинградского сельского поселения </w:t>
      </w:r>
    </w:p>
    <w:p w:rsidR="003F4716" w:rsidRPr="003F4716" w:rsidRDefault="003F4716" w:rsidP="00434D07">
      <w:pPr>
        <w:spacing w:after="0" w:line="240" w:lineRule="auto"/>
        <w:ind w:left="4962"/>
        <w:rPr>
          <w:rFonts w:ascii="Times New Roman" w:eastAsia="Times New Roman" w:hAnsi="Times New Roman" w:cs="Times New Roman"/>
          <w:sz w:val="28"/>
          <w:szCs w:val="28"/>
        </w:rPr>
      </w:pPr>
      <w:r w:rsidRPr="003F4716">
        <w:rPr>
          <w:rFonts w:ascii="Times New Roman" w:eastAsia="Times New Roman" w:hAnsi="Times New Roman" w:cs="Times New Roman"/>
          <w:sz w:val="28"/>
          <w:szCs w:val="28"/>
        </w:rPr>
        <w:t xml:space="preserve">Ленинградского района </w:t>
      </w:r>
    </w:p>
    <w:p w:rsidR="003F4716" w:rsidRPr="003F4716" w:rsidRDefault="003F4716" w:rsidP="00434D07">
      <w:pPr>
        <w:spacing w:after="0" w:line="240" w:lineRule="auto"/>
        <w:ind w:left="4962"/>
        <w:rPr>
          <w:rFonts w:ascii="Times New Roman" w:eastAsia="Times New Roman" w:hAnsi="Times New Roman" w:cs="Times New Roman"/>
          <w:sz w:val="28"/>
          <w:szCs w:val="28"/>
        </w:rPr>
      </w:pPr>
      <w:r w:rsidRPr="003F4716">
        <w:rPr>
          <w:rFonts w:ascii="Times New Roman" w:eastAsia="Times New Roman" w:hAnsi="Times New Roman" w:cs="Times New Roman"/>
          <w:sz w:val="28"/>
          <w:szCs w:val="28"/>
        </w:rPr>
        <w:t>от _____________№______</w:t>
      </w:r>
    </w:p>
    <w:p w:rsidR="00607C6D" w:rsidRDefault="00607C6D" w:rsidP="00607C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D4093" w:rsidRPr="00B30E9A" w:rsidRDefault="009D4093" w:rsidP="00607C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E6054" w:rsidRDefault="00DF1692" w:rsidP="004E605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07C6D">
        <w:rPr>
          <w:rFonts w:ascii="Times New Roman" w:hAnsi="Times New Roman" w:cs="Times New Roman"/>
          <w:sz w:val="28"/>
          <w:szCs w:val="28"/>
        </w:rPr>
        <w:t>Схема размещения</w:t>
      </w:r>
      <w:r w:rsidR="004E6054">
        <w:rPr>
          <w:rFonts w:ascii="Times New Roman" w:hAnsi="Times New Roman" w:cs="Times New Roman"/>
          <w:sz w:val="28"/>
          <w:szCs w:val="28"/>
        </w:rPr>
        <w:t xml:space="preserve"> </w:t>
      </w:r>
      <w:r w:rsidRPr="00607C6D">
        <w:rPr>
          <w:rFonts w:ascii="Times New Roman" w:hAnsi="Times New Roman" w:cs="Times New Roman"/>
          <w:sz w:val="28"/>
          <w:szCs w:val="28"/>
        </w:rPr>
        <w:t>объектов,</w:t>
      </w:r>
    </w:p>
    <w:p w:rsidR="00607C6D" w:rsidRPr="0010760D" w:rsidRDefault="00DF1692" w:rsidP="004E605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9310D6">
        <w:rPr>
          <w:rFonts w:ascii="Times New Roman" w:hAnsi="Times New Roman" w:cs="Times New Roman"/>
          <w:sz w:val="28"/>
          <w:szCs w:val="28"/>
        </w:rPr>
        <w:t>размещение</w:t>
      </w:r>
      <w:proofErr w:type="gramEnd"/>
      <w:r w:rsidRPr="009310D6">
        <w:rPr>
          <w:rFonts w:ascii="Times New Roman" w:hAnsi="Times New Roman" w:cs="Times New Roman"/>
          <w:sz w:val="28"/>
          <w:szCs w:val="28"/>
        </w:rPr>
        <w:t xml:space="preserve"> которых может осущес</w:t>
      </w:r>
      <w:r w:rsidR="004E6054">
        <w:rPr>
          <w:rFonts w:ascii="Times New Roman" w:hAnsi="Times New Roman" w:cs="Times New Roman"/>
          <w:sz w:val="28"/>
          <w:szCs w:val="28"/>
        </w:rPr>
        <w:t xml:space="preserve">твляться на земельных участках, </w:t>
      </w:r>
      <w:r w:rsidRPr="009310D6">
        <w:rPr>
          <w:rFonts w:ascii="Times New Roman" w:hAnsi="Times New Roman" w:cs="Times New Roman"/>
          <w:sz w:val="28"/>
          <w:szCs w:val="28"/>
        </w:rPr>
        <w:t>находящихся в собственности Ленинградского сельского по</w:t>
      </w:r>
      <w:r w:rsidR="004E6054">
        <w:rPr>
          <w:rFonts w:ascii="Times New Roman" w:hAnsi="Times New Roman" w:cs="Times New Roman"/>
          <w:sz w:val="28"/>
          <w:szCs w:val="28"/>
        </w:rPr>
        <w:t xml:space="preserve">селения Ленинградского района, </w:t>
      </w:r>
      <w:r w:rsidRPr="009310D6">
        <w:rPr>
          <w:rFonts w:ascii="Times New Roman" w:hAnsi="Times New Roman" w:cs="Times New Roman"/>
          <w:sz w:val="28"/>
          <w:szCs w:val="28"/>
        </w:rPr>
        <w:t>без предоставления земельных участков и установления сервитута, публичного сервитута</w:t>
      </w:r>
      <w:r w:rsidR="00607C6D" w:rsidRPr="00607C6D">
        <w:rPr>
          <w:rFonts w:ascii="Times New Roman" w:hAnsi="Times New Roman" w:cs="Times New Roman"/>
          <w:sz w:val="28"/>
          <w:szCs w:val="28"/>
        </w:rPr>
        <w:t xml:space="preserve"> (</w:t>
      </w:r>
      <w:r w:rsidR="00476606">
        <w:rPr>
          <w:rFonts w:ascii="Times New Roman" w:hAnsi="Times New Roman" w:cs="Times New Roman"/>
          <w:sz w:val="28"/>
          <w:szCs w:val="28"/>
        </w:rPr>
        <w:t>графическая</w:t>
      </w:r>
      <w:r w:rsidR="00607C6D" w:rsidRPr="00607C6D">
        <w:rPr>
          <w:rFonts w:ascii="Times New Roman" w:hAnsi="Times New Roman" w:cs="Times New Roman"/>
          <w:sz w:val="28"/>
          <w:szCs w:val="28"/>
        </w:rPr>
        <w:t xml:space="preserve"> часть)</w:t>
      </w:r>
      <w:r w:rsidR="00C50331" w:rsidRPr="00C50331">
        <w:rPr>
          <w:noProof/>
          <w:sz w:val="28"/>
          <w:szCs w:val="28"/>
        </w:rPr>
        <w:t xml:space="preserve"> </w:t>
      </w:r>
    </w:p>
    <w:p w:rsidR="00537F5C" w:rsidRPr="0091365C" w:rsidRDefault="00537F5C" w:rsidP="00DF169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F1692" w:rsidRDefault="00537F5C" w:rsidP="00DF169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Строка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F75E0">
        <w:rPr>
          <w:rFonts w:ascii="Times New Roman" w:hAnsi="Times New Roman" w:cs="Times New Roman"/>
          <w:sz w:val="28"/>
          <w:szCs w:val="28"/>
        </w:rPr>
        <w:t>1</w:t>
      </w:r>
    </w:p>
    <w:p w:rsidR="009232CF" w:rsidRPr="0091365C" w:rsidRDefault="009232CF" w:rsidP="00DF169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37F5C" w:rsidRDefault="006252A6" w:rsidP="00537F5C">
      <w:pPr>
        <w:spacing w:after="0" w:line="240" w:lineRule="auto"/>
        <w:jc w:val="center"/>
      </w:pPr>
      <w:r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56" type="#_x0000_t63" style="position:absolute;left:0;text-align:left;margin-left:291.65pt;margin-top:162.75pt;width:22.85pt;height:25.5pt;z-index:251686912" adj="-10965,26216">
            <v:textbox style="mso-next-textbox:#_x0000_s1056">
              <w:txbxContent>
                <w:p w:rsidR="00FF725C" w:rsidRPr="00F814EA" w:rsidRDefault="00FF725C" w:rsidP="006252A6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55" style="position:absolute;left:0;text-align:left;margin-left:278.25pt;margin-top:192.1pt;width:4.1pt;height:3.65pt;rotation:1559337fd;z-index:251685888" fillcolor="#d6e3bc [1302]" strokeweight="1pt"/>
        </w:pict>
      </w:r>
      <w:r w:rsidR="005B5233">
        <w:rPr>
          <w:noProof/>
        </w:rPr>
        <w:pict>
          <v:shape id="_x0000_s1054" type="#_x0000_t63" style="position:absolute;left:0;text-align:left;margin-left:335.25pt;margin-top:183pt;width:22.85pt;height:25.5pt;z-index:251684864" adj="-10587,14612">
            <v:textbox style="mso-next-textbox:#_x0000_s1054">
              <w:txbxContent>
                <w:p w:rsidR="00FF725C" w:rsidRPr="00F814EA" w:rsidRDefault="00FF725C" w:rsidP="005B5233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F814EA">
                    <w:rPr>
                      <w:rFonts w:ascii="Times New Roman" w:hAnsi="Times New Roman" w:cs="Times New Roman"/>
                    </w:rPr>
                    <w:t>3</w:t>
                  </w:r>
                </w:p>
              </w:txbxContent>
            </v:textbox>
          </v:shape>
        </w:pict>
      </w:r>
      <w:r w:rsidR="00125752">
        <w:rPr>
          <w:noProof/>
        </w:rPr>
        <w:pict>
          <v:rect id="_x0000_s1053" style="position:absolute;left:0;text-align:left;margin-left:320.85pt;margin-top:194.9pt;width:7.3pt;height:11.35pt;rotation:949177fd;z-index:251683840" fillcolor="#d6e3bc [1302]" strokeweight="1.5pt"/>
        </w:pict>
      </w:r>
      <w:r w:rsidR="000F1E3C">
        <w:rPr>
          <w:noProof/>
        </w:rPr>
        <w:pict>
          <v:shape id="_x0000_s1051" type="#_x0000_t63" style="position:absolute;left:0;text-align:left;margin-left:211.75pt;margin-top:195.6pt;width:26.6pt;height:21.75pt;rotation:379388fd;z-index:251682816" adj="23914,25771">
            <v:textbox style="mso-next-textbox:#_x0000_s1051">
              <w:txbxContent>
                <w:p w:rsidR="00FF725C" w:rsidRPr="0067546A" w:rsidRDefault="00FF725C" w:rsidP="000F1E3C">
                  <w:pPr>
                    <w:rPr>
                      <w:rFonts w:ascii="Times New Roman" w:hAnsi="Times New Roman" w:cs="Times New Roman"/>
                    </w:rPr>
                  </w:pPr>
                  <w:r w:rsidRPr="0067546A">
                    <w:rPr>
                      <w:rFonts w:ascii="Times New Roman" w:hAnsi="Times New Roman" w:cs="Times New Roman"/>
                    </w:rPr>
                    <w:t>1</w:t>
                  </w:r>
                </w:p>
              </w:txbxContent>
            </v:textbox>
          </v:shape>
        </w:pict>
      </w:r>
      <w:r w:rsidR="000F1E3C">
        <w:rPr>
          <w:noProof/>
        </w:rPr>
        <w:pict>
          <v:rect id="_x0000_s1050" style="position:absolute;left:0;text-align:left;margin-left:238.35pt;margin-top:219.9pt;width:3.55pt;height:7.95pt;z-index:251681792" fillcolor="#d6e3bc [1302]" strokeweight="1pt"/>
        </w:pict>
      </w:r>
      <w:r w:rsidR="0067546A">
        <w:rPr>
          <w:noProof/>
        </w:rPr>
        <w:pict>
          <v:shape id="_x0000_s1031" type="#_x0000_t63" style="position:absolute;left:0;text-align:left;margin-left:303.5pt;margin-top:246.3pt;width:26.6pt;height:21.75pt;rotation:-27590699fd;z-index:251665408" adj="31489,-16026">
            <v:textbox style="mso-next-textbox:#_x0000_s1031">
              <w:txbxContent>
                <w:p w:rsidR="00FF725C" w:rsidRPr="0067546A" w:rsidRDefault="00FF725C" w:rsidP="00103D41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xbxContent>
            </v:textbox>
          </v:shape>
        </w:pict>
      </w:r>
      <w:r w:rsidR="0067546A">
        <w:rPr>
          <w:noProof/>
        </w:rPr>
        <w:pict>
          <v:shape id="_x0000_s1048" type="#_x0000_t63" style="position:absolute;left:0;text-align:left;margin-left:249.35pt;margin-top:258.05pt;width:22.85pt;height:25.5pt;z-index:251679744" adj="10351,-11944">
            <v:textbox style="mso-next-textbox:#_x0000_s1048">
              <w:txbxContent>
                <w:p w:rsidR="00FF725C" w:rsidRPr="00F814EA" w:rsidRDefault="00FF725C" w:rsidP="0067546A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xbxContent>
            </v:textbox>
          </v:shape>
        </w:pict>
      </w:r>
      <w:r w:rsidR="0067546A">
        <w:rPr>
          <w:noProof/>
        </w:rPr>
        <w:pict>
          <v:shape id="_x0000_s1033" type="#_x0000_t63" style="position:absolute;left:0;text-align:left;margin-left:226.5pt;margin-top:236.9pt;width:22.85pt;height:25.5pt;z-index:251667456" adj="18244,-5972">
            <v:textbox style="mso-next-textbox:#_x0000_s1033">
              <w:txbxContent>
                <w:p w:rsidR="00FF725C" w:rsidRPr="00F814EA" w:rsidRDefault="00FF725C" w:rsidP="00537F5C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F814EA">
                    <w:rPr>
                      <w:rFonts w:ascii="Times New Roman" w:hAnsi="Times New Roman" w:cs="Times New Roman"/>
                    </w:rPr>
                    <w:t>3</w:t>
                  </w:r>
                </w:p>
              </w:txbxContent>
            </v:textbox>
          </v:shape>
        </w:pict>
      </w:r>
      <w:r w:rsidR="0067546A">
        <w:rPr>
          <w:noProof/>
        </w:rPr>
        <w:pict>
          <v:rect id="_x0000_s1047" style="position:absolute;left:0;text-align:left;margin-left:256.65pt;margin-top:232.7pt;width:8.5pt;height:25.35pt;rotation:1187420fd;z-index:251678720" fillcolor="#d6e3bc [1302]" strokeweight="1.5pt"/>
        </w:pict>
      </w:r>
      <w:r w:rsidR="00BE2FFC">
        <w:rPr>
          <w:noProof/>
        </w:rPr>
        <w:pict>
          <v:shape id="_x0000_s1045" type="#_x0000_t63" style="position:absolute;left:0;text-align:left;margin-left:244.8pt;margin-top:154.95pt;width:22.85pt;height:25.5pt;z-index:251677696" adj="24294,25158">
            <v:textbox style="mso-next-textbox:#_x0000_s1045">
              <w:txbxContent>
                <w:p w:rsidR="00FF725C" w:rsidRPr="00F814EA" w:rsidRDefault="00FF725C" w:rsidP="006C7FD3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F814EA">
                    <w:rPr>
                      <w:rFonts w:ascii="Times New Roman" w:hAnsi="Times New Roman" w:cs="Times New Roman"/>
                    </w:rPr>
                    <w:t>2</w:t>
                  </w:r>
                </w:p>
              </w:txbxContent>
            </v:textbox>
          </v:shape>
        </w:pict>
      </w:r>
      <w:r w:rsidR="00BE2FFC">
        <w:rPr>
          <w:noProof/>
        </w:rPr>
        <w:pict>
          <v:shape id="_x0000_s1030" type="#_x0000_t63" style="position:absolute;left:0;text-align:left;margin-left:163.95pt;margin-top:236.7pt;width:26.6pt;height:21.75pt;rotation:379388fd;z-index:251664384" adj="23914,25771">
            <v:textbox style="mso-next-textbox:#_x0000_s1030">
              <w:txbxContent>
                <w:p w:rsidR="00FF725C" w:rsidRPr="0067546A" w:rsidRDefault="00FF725C" w:rsidP="00537F5C">
                  <w:pPr>
                    <w:rPr>
                      <w:rFonts w:ascii="Times New Roman" w:hAnsi="Times New Roman" w:cs="Times New Roman"/>
                    </w:rPr>
                  </w:pPr>
                  <w:r w:rsidRPr="0067546A">
                    <w:rPr>
                      <w:rFonts w:ascii="Times New Roman" w:hAnsi="Times New Roman" w:cs="Times New Roman"/>
                    </w:rPr>
                    <w:t>1</w:t>
                  </w:r>
                </w:p>
              </w:txbxContent>
            </v:textbox>
          </v:shape>
        </w:pict>
      </w:r>
      <w:r w:rsidR="00291481">
        <w:rPr>
          <w:noProof/>
        </w:rPr>
        <w:drawing>
          <wp:inline distT="0" distB="0" distL="0" distR="0">
            <wp:extent cx="5805509" cy="4924425"/>
            <wp:effectExtent l="19050" t="0" r="4741" b="0"/>
            <wp:docPr id="1" name="Рисунок 1" descr="\\USER133\Users\Public\Аттракционы\РЕГЛАМЕНТ\регламент по аттракционам 2022 г\регламент октябрь 2019 НОВЕЙШИЙ\схема парк с чертежам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USER133\Users\Public\Аттракционы\РЕГЛАМЕНТ\регламент по аттракционам 2022 г\регламент октябрь 2019 НОВЕЙШИЙ\схема парк с чертежами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805" cy="492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C03" w:rsidRDefault="00450C03" w:rsidP="00607C6D">
      <w:pPr>
        <w:spacing w:after="0" w:line="240" w:lineRule="auto"/>
      </w:pPr>
    </w:p>
    <w:p w:rsidR="000B7535" w:rsidRDefault="000B7535" w:rsidP="000B75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– расположение сезонных аттракционов, палаток;</w:t>
      </w:r>
    </w:p>
    <w:p w:rsidR="00522DA0" w:rsidRDefault="000B7535" w:rsidP="000B75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 – </w:t>
      </w:r>
      <w:r w:rsidR="00522DA0">
        <w:rPr>
          <w:rFonts w:ascii="Times New Roman" w:hAnsi="Times New Roman" w:cs="Times New Roman"/>
          <w:sz w:val="28"/>
          <w:szCs w:val="28"/>
        </w:rPr>
        <w:t>расположение спортивных и детских площадок;</w:t>
      </w:r>
    </w:p>
    <w:p w:rsidR="000B7535" w:rsidRDefault="00522DA0" w:rsidP="000B75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– </w:t>
      </w:r>
      <w:r w:rsidR="000B7535">
        <w:rPr>
          <w:rFonts w:ascii="Times New Roman" w:hAnsi="Times New Roman" w:cs="Times New Roman"/>
          <w:sz w:val="28"/>
          <w:szCs w:val="28"/>
        </w:rPr>
        <w:t>расположение пунктов проката велосипедов, роликов, самокатов и другого спортивного инвентаря, для размещения ко</w:t>
      </w:r>
      <w:r w:rsidR="00BE0FF0">
        <w:rPr>
          <w:rFonts w:ascii="Times New Roman" w:hAnsi="Times New Roman" w:cs="Times New Roman"/>
          <w:sz w:val="28"/>
          <w:szCs w:val="28"/>
        </w:rPr>
        <w:t>торых не требуется разрешения н</w:t>
      </w:r>
      <w:r w:rsidR="000B7535">
        <w:rPr>
          <w:rFonts w:ascii="Times New Roman" w:hAnsi="Times New Roman" w:cs="Times New Roman"/>
          <w:sz w:val="28"/>
          <w:szCs w:val="28"/>
        </w:rPr>
        <w:t>а стро</w:t>
      </w:r>
      <w:r w:rsidR="00F108E0">
        <w:rPr>
          <w:rFonts w:ascii="Times New Roman" w:hAnsi="Times New Roman" w:cs="Times New Roman"/>
          <w:sz w:val="28"/>
          <w:szCs w:val="28"/>
        </w:rPr>
        <w:t xml:space="preserve">ительство, а также </w:t>
      </w:r>
      <w:proofErr w:type="spellStart"/>
      <w:r w:rsidR="00F108E0">
        <w:rPr>
          <w:rFonts w:ascii="Times New Roman" w:hAnsi="Times New Roman" w:cs="Times New Roman"/>
          <w:sz w:val="28"/>
          <w:szCs w:val="28"/>
        </w:rPr>
        <w:t>велопарковки</w:t>
      </w:r>
      <w:proofErr w:type="spellEnd"/>
      <w:r w:rsidR="00254C2D">
        <w:rPr>
          <w:rFonts w:ascii="Times New Roman" w:hAnsi="Times New Roman" w:cs="Times New Roman"/>
          <w:sz w:val="28"/>
          <w:szCs w:val="28"/>
        </w:rPr>
        <w:t>.</w:t>
      </w:r>
    </w:p>
    <w:p w:rsidR="000B2276" w:rsidRDefault="000B2276" w:rsidP="000B75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0C03" w:rsidRDefault="00BE2FFC" w:rsidP="009D409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E2FFC">
        <w:rPr>
          <w:rFonts w:ascii="Times New Roman" w:hAnsi="Times New Roman" w:cs="Times New Roman"/>
          <w:noProof/>
          <w:sz w:val="28"/>
          <w:szCs w:val="28"/>
          <w:lang w:eastAsia="en-US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28.95pt;margin-top:-31.95pt;width:26.5pt;height:24pt;z-index:251660288;mso-width-relative:margin;mso-height-relative:margin" strokecolor="white [3212]">
            <v:textbox style="mso-next-textbox:#_x0000_s1026">
              <w:txbxContent>
                <w:p w:rsidR="00FF725C" w:rsidRPr="00450C03" w:rsidRDefault="00FF725C" w:rsidP="00450C03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 w:rsidR="00CA7F8B">
        <w:rPr>
          <w:rFonts w:ascii="Times New Roman" w:hAnsi="Times New Roman" w:cs="Times New Roman"/>
          <w:sz w:val="28"/>
          <w:szCs w:val="28"/>
        </w:rPr>
        <w:t>Строка 2</w:t>
      </w:r>
    </w:p>
    <w:p w:rsidR="000F4C18" w:rsidRDefault="000F4C18" w:rsidP="00537F5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7F5C" w:rsidRDefault="00BE2FFC" w:rsidP="00537F5C">
      <w:pPr>
        <w:spacing w:after="0" w:line="240" w:lineRule="auto"/>
        <w:jc w:val="center"/>
      </w:pPr>
      <w:r>
        <w:rPr>
          <w:noProof/>
        </w:rPr>
        <w:pict>
          <v:shape id="_x0000_s1037" type="#_x0000_t63" style="position:absolute;left:0;text-align:left;margin-left:308.45pt;margin-top:265.3pt;width:31.15pt;height:26.7pt;rotation:10575863fd;flip:x y;z-index:251672576" adj="22131,23369">
            <v:textbox style="mso-next-textbox:#_x0000_s1037">
              <w:txbxContent>
                <w:p w:rsidR="00FF725C" w:rsidRPr="00DF1692" w:rsidRDefault="00FF725C" w:rsidP="00E11A79">
                  <w:r>
                    <w:t xml:space="preserve"> 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63" style="position:absolute;left:0;text-align:left;margin-left:326.7pt;margin-top:316.15pt;width:26.6pt;height:23.3pt;z-index:251671552" adj="5644,-12793">
            <v:textbox style="mso-next-textbox:#_x0000_s1036">
              <w:txbxContent>
                <w:p w:rsidR="00FF725C" w:rsidRPr="00DF1692" w:rsidRDefault="00FF725C" w:rsidP="0097666E">
                  <w:pPr>
                    <w:jc w:val="center"/>
                  </w:pPr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2" type="#_x0000_t63" style="position:absolute;left:0;text-align:left;margin-left:333.95pt;margin-top:242.85pt;width:29.65pt;height:25.9pt;rotation:14811661fd;z-index:251676672" adj="-11301,20423">
            <v:textbox style="mso-next-textbox:#_x0000_s1042">
              <w:txbxContent>
                <w:p w:rsidR="00FF725C" w:rsidRPr="00DF1692" w:rsidRDefault="00FF725C" w:rsidP="0097666E">
                  <w:pPr>
                    <w:jc w:val="center"/>
                  </w:pPr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1" type="#_x0000_t63" style="position:absolute;left:0;text-align:left;margin-left:389.6pt;margin-top:273.2pt;width:27.2pt;height:24.4pt;rotation:10351181fd;z-index:251675648" adj="36707,12412">
            <v:textbox style="mso-next-textbox:#_x0000_s1041">
              <w:txbxContent>
                <w:p w:rsidR="00FF725C" w:rsidRPr="00DF1692" w:rsidRDefault="00FF725C" w:rsidP="0097666E">
                  <w:pPr>
                    <w:jc w:val="center"/>
                  </w:pPr>
                  <w:r>
                    <w:t>2</w:t>
                  </w:r>
                </w:p>
              </w:txbxContent>
            </v:textbox>
          </v:shape>
        </w:pict>
      </w:r>
      <w:r w:rsidR="004A5BEE">
        <w:rPr>
          <w:noProof/>
        </w:rPr>
        <w:drawing>
          <wp:inline distT="0" distB="0" distL="0" distR="0">
            <wp:extent cx="6120130" cy="6105383"/>
            <wp:effectExtent l="19050" t="0" r="0" b="0"/>
            <wp:docPr id="4" name="Рисунок 2" descr="C:\Users\Ленка\Desktop\схема площадь с чертежами) - коп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енка\Desktop\схема площадь с чертежами) - копия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05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34" type="#_x0000_t63" style="position:absolute;left:0;text-align:left;margin-left:286.6pt;margin-top:357.8pt;width:26.6pt;height:21.75pt;z-index:251669504;mso-position-horizontal-relative:text;mso-position-vertical-relative:text" adj="23914,25771">
            <v:textbox style="mso-next-textbox:#_x0000_s1034">
              <w:txbxContent>
                <w:p w:rsidR="00FF725C" w:rsidRPr="00DF1692" w:rsidRDefault="00FF725C" w:rsidP="0097666E">
                  <w:pPr>
                    <w:jc w:val="center"/>
                  </w:pPr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63" style="position:absolute;left:0;text-align:left;margin-left:395.3pt;margin-top:183.05pt;width:26.6pt;height:21.75pt;z-index:251674624;mso-position-horizontal-relative:text;mso-position-vertical-relative:text" adj="-12627,18323">
            <v:textbox style="mso-next-textbox:#_x0000_s1039">
              <w:txbxContent>
                <w:p w:rsidR="00FF725C" w:rsidRPr="00DF1692" w:rsidRDefault="00FF725C" w:rsidP="0097666E">
                  <w:pPr>
                    <w:jc w:val="center"/>
                  </w:pPr>
                  <w:r>
                    <w:t>1</w:t>
                  </w:r>
                </w:p>
              </w:txbxContent>
            </v:textbox>
          </v:shape>
        </w:pict>
      </w:r>
    </w:p>
    <w:p w:rsidR="00450C03" w:rsidRDefault="00450C03" w:rsidP="00607C6D">
      <w:pPr>
        <w:spacing w:after="0" w:line="240" w:lineRule="auto"/>
      </w:pPr>
    </w:p>
    <w:p w:rsidR="00450C03" w:rsidRDefault="00450C03" w:rsidP="00607C6D">
      <w:pPr>
        <w:spacing w:after="0" w:line="240" w:lineRule="auto"/>
      </w:pPr>
    </w:p>
    <w:p w:rsidR="00450C03" w:rsidRDefault="008B3BB8" w:rsidP="005F256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– расположение </w:t>
      </w:r>
      <w:r w:rsidR="005F2567" w:rsidRPr="005F2567">
        <w:rPr>
          <w:rFonts w:ascii="Times New Roman" w:hAnsi="Times New Roman" w:cs="Times New Roman"/>
          <w:sz w:val="28"/>
          <w:szCs w:val="28"/>
        </w:rPr>
        <w:t>передвижны</w:t>
      </w:r>
      <w:r w:rsidR="005F2567">
        <w:rPr>
          <w:rFonts w:ascii="Times New Roman" w:hAnsi="Times New Roman" w:cs="Times New Roman"/>
          <w:sz w:val="28"/>
          <w:szCs w:val="28"/>
        </w:rPr>
        <w:t>х цирков</w:t>
      </w:r>
      <w:r w:rsidR="005F2567" w:rsidRPr="005F2567">
        <w:rPr>
          <w:rFonts w:ascii="Times New Roman" w:hAnsi="Times New Roman" w:cs="Times New Roman"/>
          <w:sz w:val="28"/>
          <w:szCs w:val="28"/>
        </w:rPr>
        <w:t>, передвижны</w:t>
      </w:r>
      <w:r w:rsidR="005F2567">
        <w:rPr>
          <w:rFonts w:ascii="Times New Roman" w:hAnsi="Times New Roman" w:cs="Times New Roman"/>
          <w:sz w:val="28"/>
          <w:szCs w:val="28"/>
        </w:rPr>
        <w:t>х</w:t>
      </w:r>
      <w:r w:rsidR="005F2567" w:rsidRPr="005F2567">
        <w:rPr>
          <w:rFonts w:ascii="Times New Roman" w:hAnsi="Times New Roman" w:cs="Times New Roman"/>
          <w:sz w:val="28"/>
          <w:szCs w:val="28"/>
        </w:rPr>
        <w:t xml:space="preserve"> зоопарк</w:t>
      </w:r>
      <w:r w:rsidR="005F2567">
        <w:rPr>
          <w:rFonts w:ascii="Times New Roman" w:hAnsi="Times New Roman" w:cs="Times New Roman"/>
          <w:sz w:val="28"/>
          <w:szCs w:val="28"/>
        </w:rPr>
        <w:t>ов</w:t>
      </w:r>
      <w:r w:rsidR="005F2567" w:rsidRPr="005F2567">
        <w:rPr>
          <w:rFonts w:ascii="Times New Roman" w:hAnsi="Times New Roman" w:cs="Times New Roman"/>
          <w:sz w:val="28"/>
          <w:szCs w:val="28"/>
        </w:rPr>
        <w:t xml:space="preserve"> и передвижны</w:t>
      </w:r>
      <w:r w:rsidR="005F2567">
        <w:rPr>
          <w:rFonts w:ascii="Times New Roman" w:hAnsi="Times New Roman" w:cs="Times New Roman"/>
          <w:sz w:val="28"/>
          <w:szCs w:val="28"/>
        </w:rPr>
        <w:t>х</w:t>
      </w:r>
      <w:r w:rsidR="005F2567" w:rsidRPr="005F2567">
        <w:rPr>
          <w:rFonts w:ascii="Times New Roman" w:hAnsi="Times New Roman" w:cs="Times New Roman"/>
          <w:sz w:val="28"/>
          <w:szCs w:val="28"/>
        </w:rPr>
        <w:t xml:space="preserve"> луна-парк</w:t>
      </w:r>
      <w:r w:rsidR="005F2567">
        <w:rPr>
          <w:rFonts w:ascii="Times New Roman" w:hAnsi="Times New Roman" w:cs="Times New Roman"/>
          <w:sz w:val="28"/>
          <w:szCs w:val="28"/>
        </w:rPr>
        <w:t>ов</w:t>
      </w:r>
      <w:r w:rsidR="005F2567" w:rsidRPr="005F2567">
        <w:rPr>
          <w:rFonts w:ascii="Times New Roman" w:hAnsi="Times New Roman" w:cs="Times New Roman"/>
          <w:sz w:val="28"/>
          <w:szCs w:val="28"/>
        </w:rPr>
        <w:t>; сезонны</w:t>
      </w:r>
      <w:r w:rsidR="005F2567">
        <w:rPr>
          <w:rFonts w:ascii="Times New Roman" w:hAnsi="Times New Roman" w:cs="Times New Roman"/>
          <w:sz w:val="28"/>
          <w:szCs w:val="28"/>
        </w:rPr>
        <w:t>х</w:t>
      </w:r>
      <w:r w:rsidR="005F2567" w:rsidRPr="005F2567">
        <w:rPr>
          <w:rFonts w:ascii="Times New Roman" w:hAnsi="Times New Roman" w:cs="Times New Roman"/>
          <w:sz w:val="28"/>
          <w:szCs w:val="28"/>
        </w:rPr>
        <w:t xml:space="preserve"> аттракцион</w:t>
      </w:r>
      <w:r w:rsidR="005F2567">
        <w:rPr>
          <w:rFonts w:ascii="Times New Roman" w:hAnsi="Times New Roman" w:cs="Times New Roman"/>
          <w:sz w:val="28"/>
          <w:szCs w:val="28"/>
        </w:rPr>
        <w:t>ов;</w:t>
      </w:r>
    </w:p>
    <w:p w:rsidR="008B3BB8" w:rsidRDefault="008B3BB8" w:rsidP="00607C6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– расположение пунктов проката велосипедов, роликов, самокатов и другого спортивного инвентаря, для размещения ко</w:t>
      </w:r>
      <w:r w:rsidR="00981770">
        <w:rPr>
          <w:rFonts w:ascii="Times New Roman" w:hAnsi="Times New Roman" w:cs="Times New Roman"/>
          <w:sz w:val="28"/>
          <w:szCs w:val="28"/>
        </w:rPr>
        <w:t>торых не требуется разрешения н</w:t>
      </w:r>
      <w:r>
        <w:rPr>
          <w:rFonts w:ascii="Times New Roman" w:hAnsi="Times New Roman" w:cs="Times New Roman"/>
          <w:sz w:val="28"/>
          <w:szCs w:val="28"/>
        </w:rPr>
        <w:t>а стро</w:t>
      </w:r>
      <w:r w:rsidR="00F7642F">
        <w:rPr>
          <w:rFonts w:ascii="Times New Roman" w:hAnsi="Times New Roman" w:cs="Times New Roman"/>
          <w:sz w:val="28"/>
          <w:szCs w:val="28"/>
        </w:rPr>
        <w:t xml:space="preserve">ительство, а также </w:t>
      </w:r>
      <w:proofErr w:type="spellStart"/>
      <w:r w:rsidR="00F7642F">
        <w:rPr>
          <w:rFonts w:ascii="Times New Roman" w:hAnsi="Times New Roman" w:cs="Times New Roman"/>
          <w:sz w:val="28"/>
          <w:szCs w:val="28"/>
        </w:rPr>
        <w:t>велопарковки</w:t>
      </w:r>
      <w:proofErr w:type="spellEnd"/>
      <w:r w:rsidR="00970224">
        <w:rPr>
          <w:rFonts w:ascii="Times New Roman" w:hAnsi="Times New Roman" w:cs="Times New Roman"/>
          <w:sz w:val="28"/>
          <w:szCs w:val="28"/>
        </w:rPr>
        <w:t>.</w:t>
      </w:r>
    </w:p>
    <w:p w:rsidR="00F108E0" w:rsidRDefault="00F108E0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108E0" w:rsidRDefault="00F108E0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76A7" w:rsidRDefault="008776A7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76A7" w:rsidRDefault="008776A7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76A7" w:rsidRDefault="008776A7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76A7" w:rsidRDefault="008776A7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76A7" w:rsidRDefault="008776A7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76A7" w:rsidRDefault="008776A7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776A7" w:rsidRDefault="008776A7" w:rsidP="008776A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E2FFC">
        <w:rPr>
          <w:rFonts w:ascii="Times New Roman" w:hAnsi="Times New Roman" w:cs="Times New Roman"/>
          <w:noProof/>
          <w:sz w:val="28"/>
          <w:szCs w:val="28"/>
          <w:lang w:eastAsia="en-US"/>
        </w:rPr>
        <w:pict>
          <v:shape id="_x0000_s1057" type="#_x0000_t202" style="position:absolute;left:0;text-align:left;margin-left:228.95pt;margin-top:-31.95pt;width:26.5pt;height:24pt;z-index:251688960;mso-width-relative:margin;mso-height-relative:margin" strokecolor="white [3212]">
            <v:textbox style="mso-next-textbox:#_x0000_s1057">
              <w:txbxContent>
                <w:p w:rsidR="00FF725C" w:rsidRPr="00450C03" w:rsidRDefault="00FF725C" w:rsidP="008776A7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 w:rsidR="005F1896">
        <w:rPr>
          <w:rFonts w:ascii="Times New Roman" w:hAnsi="Times New Roman" w:cs="Times New Roman"/>
          <w:sz w:val="28"/>
          <w:szCs w:val="28"/>
        </w:rPr>
        <w:t>Строка 3</w:t>
      </w:r>
    </w:p>
    <w:p w:rsidR="008776A7" w:rsidRDefault="008776A7" w:rsidP="008776A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776A7" w:rsidRDefault="00E82D45" w:rsidP="008776A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59" type="#_x0000_t63" style="position:absolute;left:0;text-align:left;margin-left:266pt;margin-top:38.25pt;width:44.2pt;height:36pt;z-index:251691008;mso-position-horizontal-relative:text;mso-position-vertical-relative:text" adj="-10531,7830">
            <v:textbox style="mso-next-textbox:#_x0000_s1059">
              <w:txbxContent>
                <w:p w:rsidR="00FF725C" w:rsidRPr="005F1896" w:rsidRDefault="00FF725C" w:rsidP="00E82D45">
                  <w:pPr>
                    <w:jc w:val="center"/>
                    <w:rPr>
                      <w:sz w:val="24"/>
                      <w:szCs w:val="24"/>
                    </w:rPr>
                  </w:pPr>
                  <w:r w:rsidRPr="005F1896">
                    <w:rPr>
                      <w:sz w:val="24"/>
                      <w:szCs w:val="24"/>
                    </w:rPr>
                    <w:t>1</w:t>
                  </w:r>
                </w:p>
              </w:txbxContent>
            </v:textbox>
          </v:shape>
        </w:pict>
      </w:r>
      <w:r w:rsidR="007335F0">
        <w:rPr>
          <w:noProof/>
        </w:rPr>
        <w:pict>
          <v:rect id="_x0000_s1058" style="position:absolute;left:0;text-align:left;margin-left:238pt;margin-top:42.2pt;width:11.4pt;height:16.7pt;rotation:-30597224fd;flip:y;z-index:251689984" fillcolor="#d6e3bc [1302]" strokeweight="1.5pt"/>
        </w:pict>
      </w:r>
      <w:r w:rsidR="007335F0">
        <w:rPr>
          <w:noProof/>
        </w:rPr>
        <w:drawing>
          <wp:inline distT="0" distB="0" distL="0" distR="0">
            <wp:extent cx="5804535" cy="3752850"/>
            <wp:effectExtent l="19050" t="0" r="5715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5189" t="16347" r="11578" b="7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535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6A7" w:rsidRDefault="008776A7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2D45" w:rsidRDefault="00E82D45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2D45" w:rsidRDefault="00E82D45" w:rsidP="00E82D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– расположение пунктов проката велосипедов, роликов, самокатов и другого спортивного инвентаря, для размещения которых не требуется разрешения на строительство, а также </w:t>
      </w:r>
      <w:proofErr w:type="spellStart"/>
      <w:r>
        <w:rPr>
          <w:rFonts w:ascii="Times New Roman" w:hAnsi="Times New Roman" w:cs="Times New Roman"/>
          <w:sz w:val="28"/>
          <w:szCs w:val="28"/>
        </w:rPr>
        <w:t>велопарковки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E82D45" w:rsidRDefault="00E82D45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2D45" w:rsidRDefault="00E82D45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0C03" w:rsidRPr="00237F3A" w:rsidRDefault="00450C03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7F3A">
        <w:rPr>
          <w:rFonts w:ascii="Times New Roman" w:hAnsi="Times New Roman" w:cs="Times New Roman"/>
          <w:sz w:val="28"/>
          <w:szCs w:val="28"/>
        </w:rPr>
        <w:t>Начальник отдела землеустройства,</w:t>
      </w:r>
    </w:p>
    <w:p w:rsidR="00450C03" w:rsidRPr="00237F3A" w:rsidRDefault="00450C03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7F3A">
        <w:rPr>
          <w:rFonts w:ascii="Times New Roman" w:hAnsi="Times New Roman" w:cs="Times New Roman"/>
          <w:sz w:val="28"/>
          <w:szCs w:val="28"/>
        </w:rPr>
        <w:t xml:space="preserve">и имущественных отношений администрации </w:t>
      </w:r>
    </w:p>
    <w:p w:rsidR="00D41F5E" w:rsidRDefault="00450C03" w:rsidP="00450C0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7F3A">
        <w:rPr>
          <w:rFonts w:ascii="Times New Roman" w:hAnsi="Times New Roman" w:cs="Times New Roman"/>
          <w:sz w:val="28"/>
          <w:szCs w:val="28"/>
        </w:rPr>
        <w:t>Лен</w:t>
      </w:r>
      <w:r w:rsidR="00D41F5E">
        <w:rPr>
          <w:rFonts w:ascii="Times New Roman" w:hAnsi="Times New Roman" w:cs="Times New Roman"/>
          <w:sz w:val="28"/>
          <w:szCs w:val="28"/>
        </w:rPr>
        <w:t>инградского сельского поселения</w:t>
      </w:r>
    </w:p>
    <w:p w:rsidR="00450C03" w:rsidRPr="00F108E0" w:rsidRDefault="00D41F5E" w:rsidP="00F108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Ленинградского района                      </w:t>
      </w:r>
      <w:r w:rsidR="00450C03" w:rsidRPr="00237F3A">
        <w:rPr>
          <w:rFonts w:ascii="Times New Roman" w:hAnsi="Times New Roman" w:cs="Times New Roman"/>
          <w:sz w:val="28"/>
          <w:szCs w:val="28"/>
        </w:rPr>
        <w:tab/>
      </w:r>
      <w:r w:rsidR="00450C03" w:rsidRPr="00237F3A">
        <w:rPr>
          <w:rFonts w:ascii="Times New Roman" w:hAnsi="Times New Roman" w:cs="Times New Roman"/>
          <w:sz w:val="28"/>
          <w:szCs w:val="28"/>
        </w:rPr>
        <w:tab/>
      </w:r>
      <w:r w:rsidR="00450C03" w:rsidRPr="00237F3A">
        <w:rPr>
          <w:rFonts w:ascii="Times New Roman" w:hAnsi="Times New Roman" w:cs="Times New Roman"/>
          <w:sz w:val="28"/>
          <w:szCs w:val="28"/>
        </w:rPr>
        <w:tab/>
      </w:r>
      <w:r w:rsidR="00450C03" w:rsidRPr="00237F3A">
        <w:rPr>
          <w:rFonts w:ascii="Times New Roman" w:hAnsi="Times New Roman" w:cs="Times New Roman"/>
          <w:sz w:val="28"/>
          <w:szCs w:val="28"/>
        </w:rPr>
        <w:tab/>
      </w:r>
      <w:r w:rsidR="00450C03">
        <w:rPr>
          <w:rFonts w:ascii="Times New Roman" w:hAnsi="Times New Roman" w:cs="Times New Roman"/>
          <w:sz w:val="28"/>
          <w:szCs w:val="28"/>
        </w:rPr>
        <w:t xml:space="preserve">      </w:t>
      </w:r>
      <w:r w:rsidR="00450C03" w:rsidRPr="00237F3A">
        <w:rPr>
          <w:rFonts w:ascii="Times New Roman" w:hAnsi="Times New Roman" w:cs="Times New Roman"/>
          <w:sz w:val="28"/>
          <w:szCs w:val="28"/>
        </w:rPr>
        <w:t xml:space="preserve"> С.В.Татаринцева</w:t>
      </w:r>
    </w:p>
    <w:sectPr w:rsidR="00450C03" w:rsidRPr="00F108E0" w:rsidSect="00CA7F8B">
      <w:headerReference w:type="default" r:id="rId10"/>
      <w:pgSz w:w="11906" w:h="16838" w:code="9"/>
      <w:pgMar w:top="1134" w:right="567" w:bottom="426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F725C" w:rsidRDefault="00FF725C" w:rsidP="00607C6D">
      <w:pPr>
        <w:spacing w:after="0" w:line="240" w:lineRule="auto"/>
      </w:pPr>
      <w:r>
        <w:separator/>
      </w:r>
    </w:p>
  </w:endnote>
  <w:endnote w:type="continuationSeparator" w:id="1">
    <w:p w:rsidR="00FF725C" w:rsidRDefault="00FF725C" w:rsidP="00607C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F725C" w:rsidRDefault="00FF725C" w:rsidP="00607C6D">
      <w:pPr>
        <w:spacing w:after="0" w:line="240" w:lineRule="auto"/>
      </w:pPr>
      <w:r>
        <w:separator/>
      </w:r>
    </w:p>
  </w:footnote>
  <w:footnote w:type="continuationSeparator" w:id="1">
    <w:p w:rsidR="00FF725C" w:rsidRDefault="00FF725C" w:rsidP="00607C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725C" w:rsidRPr="004C5C2B" w:rsidRDefault="00FF725C">
    <w:pPr>
      <w:pStyle w:val="a3"/>
      <w:jc w:val="center"/>
      <w:rPr>
        <w:rFonts w:ascii="Times New Roman" w:hAnsi="Times New Roman" w:cs="Times New Roman"/>
        <w:sz w:val="24"/>
        <w:szCs w:val="24"/>
      </w:rPr>
    </w:pPr>
  </w:p>
  <w:p w:rsidR="00FF725C" w:rsidRDefault="00FF725C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1505">
      <o:colormenu v:ext="edit" fillcolor="none [1302]" strokecolor="none [3212]"/>
    </o:shapedefaults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07C6D"/>
    <w:rsid w:val="000B2276"/>
    <w:rsid w:val="000B7535"/>
    <w:rsid w:val="000F1E3C"/>
    <w:rsid w:val="000F4C18"/>
    <w:rsid w:val="00103D41"/>
    <w:rsid w:val="0010760D"/>
    <w:rsid w:val="00125752"/>
    <w:rsid w:val="00196409"/>
    <w:rsid w:val="001B2829"/>
    <w:rsid w:val="001D1133"/>
    <w:rsid w:val="00233793"/>
    <w:rsid w:val="00251BB9"/>
    <w:rsid w:val="00254C2D"/>
    <w:rsid w:val="00291481"/>
    <w:rsid w:val="00300DDB"/>
    <w:rsid w:val="00331873"/>
    <w:rsid w:val="003D64B3"/>
    <w:rsid w:val="003E1439"/>
    <w:rsid w:val="003F4716"/>
    <w:rsid w:val="003F631B"/>
    <w:rsid w:val="00434D07"/>
    <w:rsid w:val="004508BF"/>
    <w:rsid w:val="00450C03"/>
    <w:rsid w:val="00476606"/>
    <w:rsid w:val="00482A64"/>
    <w:rsid w:val="004A5BEE"/>
    <w:rsid w:val="004C1C83"/>
    <w:rsid w:val="004C5C2B"/>
    <w:rsid w:val="004E6054"/>
    <w:rsid w:val="00513DEA"/>
    <w:rsid w:val="00522DA0"/>
    <w:rsid w:val="00537F5C"/>
    <w:rsid w:val="00541193"/>
    <w:rsid w:val="005B5233"/>
    <w:rsid w:val="005E63BA"/>
    <w:rsid w:val="005F1896"/>
    <w:rsid w:val="005F2567"/>
    <w:rsid w:val="005F75E0"/>
    <w:rsid w:val="00607C6D"/>
    <w:rsid w:val="006252A6"/>
    <w:rsid w:val="0067546A"/>
    <w:rsid w:val="006B496F"/>
    <w:rsid w:val="006C7FD3"/>
    <w:rsid w:val="006D7333"/>
    <w:rsid w:val="00716745"/>
    <w:rsid w:val="007335F0"/>
    <w:rsid w:val="007632AC"/>
    <w:rsid w:val="0079091B"/>
    <w:rsid w:val="007D7E04"/>
    <w:rsid w:val="008776A7"/>
    <w:rsid w:val="008B3BB8"/>
    <w:rsid w:val="0091365C"/>
    <w:rsid w:val="009232CF"/>
    <w:rsid w:val="009429D6"/>
    <w:rsid w:val="00970224"/>
    <w:rsid w:val="0097666E"/>
    <w:rsid w:val="00981770"/>
    <w:rsid w:val="009D4093"/>
    <w:rsid w:val="009F476F"/>
    <w:rsid w:val="009F7379"/>
    <w:rsid w:val="00A44752"/>
    <w:rsid w:val="00AC07EE"/>
    <w:rsid w:val="00B06026"/>
    <w:rsid w:val="00B30E9A"/>
    <w:rsid w:val="00B34B95"/>
    <w:rsid w:val="00B930E8"/>
    <w:rsid w:val="00BB6BC5"/>
    <w:rsid w:val="00BE0FF0"/>
    <w:rsid w:val="00BE2FFC"/>
    <w:rsid w:val="00C0700A"/>
    <w:rsid w:val="00C50331"/>
    <w:rsid w:val="00CA7F8B"/>
    <w:rsid w:val="00D33D3D"/>
    <w:rsid w:val="00D41F5E"/>
    <w:rsid w:val="00D918A4"/>
    <w:rsid w:val="00DB0D8E"/>
    <w:rsid w:val="00DF1692"/>
    <w:rsid w:val="00E11A79"/>
    <w:rsid w:val="00E46804"/>
    <w:rsid w:val="00E607F5"/>
    <w:rsid w:val="00E82D45"/>
    <w:rsid w:val="00F108E0"/>
    <w:rsid w:val="00F7642F"/>
    <w:rsid w:val="00F814EA"/>
    <w:rsid w:val="00FD7C85"/>
    <w:rsid w:val="00FF72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5">
      <o:colormenu v:ext="edit" fillcolor="none [1302]" strokecolor="none [3212]"/>
    </o:shapedefaults>
    <o:shapelayout v:ext="edit">
      <o:idmap v:ext="edit" data="1"/>
      <o:rules v:ext="edit">
        <o:r id="V:Rule1" type="callout" idref="#_x0000_s1045"/>
        <o:r id="V:Rule2" type="callout" idref="#_x0000_s1033"/>
        <o:r id="V:Rule3" type="callout" idref="#_x0000_s1031"/>
        <o:r id="V:Rule4" type="callout" idref="#_x0000_s1032"/>
        <o:r id="V:Rule5" type="callout" idref="#_x0000_s1030"/>
        <o:r id="V:Rule6" type="callout" idref="#_x0000_s1037"/>
        <o:r id="V:Rule7" type="callout" idref="#_x0000_s1036"/>
        <o:r id="V:Rule8" type="callout" idref="#_x0000_s1042"/>
        <o:r id="V:Rule9" type="callout" idref="#_x0000_s1041"/>
        <o:r id="V:Rule10" type="callout" idref="#_x0000_s1034"/>
        <o:r id="V:Rule11" type="callout" idref="#_x0000_s1039"/>
        <o:r id="V:Rule12" type="callout" idref="#_x0000_s1048"/>
        <o:r id="V:Rule13" type="callout" idref="#_x0000_s1049"/>
        <o:r id="V:Rule14" type="callout" idref="#_x0000_s1051"/>
        <o:r id="V:Rule15" type="callout" idref="#_x0000_s1052"/>
        <o:r id="V:Rule16" type="callout" idref="#_x0000_s1054"/>
        <o:r id="V:Rule17" type="callout" idref="#_x0000_s1056"/>
        <o:r id="V:Rule18" type="callout" idref="#_x0000_s105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1133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725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07C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07C6D"/>
  </w:style>
  <w:style w:type="paragraph" w:styleId="a5">
    <w:name w:val="footer"/>
    <w:basedOn w:val="a"/>
    <w:link w:val="a6"/>
    <w:uiPriority w:val="99"/>
    <w:semiHidden/>
    <w:unhideWhenUsed/>
    <w:rsid w:val="00607C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607C6D"/>
  </w:style>
  <w:style w:type="paragraph" w:styleId="a7">
    <w:name w:val="Balloon Text"/>
    <w:basedOn w:val="a"/>
    <w:link w:val="a8"/>
    <w:uiPriority w:val="99"/>
    <w:semiHidden/>
    <w:unhideWhenUsed/>
    <w:rsid w:val="00607C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7C6D"/>
    <w:rPr>
      <w:rFonts w:ascii="Tahoma" w:hAnsi="Tahoma" w:cs="Tahoma"/>
      <w:sz w:val="16"/>
      <w:szCs w:val="16"/>
    </w:rPr>
  </w:style>
  <w:style w:type="paragraph" w:styleId="a9">
    <w:name w:val="caption"/>
    <w:basedOn w:val="a"/>
    <w:next w:val="a"/>
    <w:uiPriority w:val="35"/>
    <w:unhideWhenUsed/>
    <w:qFormat/>
    <w:rsid w:val="00FF725C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a">
    <w:name w:val="footnote text"/>
    <w:basedOn w:val="a"/>
    <w:link w:val="ab"/>
    <w:uiPriority w:val="99"/>
    <w:semiHidden/>
    <w:unhideWhenUsed/>
    <w:rsid w:val="00FF725C"/>
    <w:pPr>
      <w:spacing w:after="0" w:line="240" w:lineRule="auto"/>
    </w:pPr>
    <w:rPr>
      <w:sz w:val="20"/>
      <w:szCs w:val="20"/>
    </w:rPr>
  </w:style>
  <w:style w:type="character" w:customStyle="1" w:styleId="ab">
    <w:name w:val="Текст сноски Знак"/>
    <w:basedOn w:val="a0"/>
    <w:link w:val="aa"/>
    <w:uiPriority w:val="99"/>
    <w:semiHidden/>
    <w:rsid w:val="00FF725C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FF725C"/>
    <w:rPr>
      <w:vertAlign w:val="superscript"/>
    </w:rPr>
  </w:style>
  <w:style w:type="character" w:customStyle="1" w:styleId="30">
    <w:name w:val="Заголовок 3 Знак"/>
    <w:basedOn w:val="a0"/>
    <w:link w:val="3"/>
    <w:uiPriority w:val="9"/>
    <w:semiHidden/>
    <w:rsid w:val="00FF725C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2A38F7-1966-4BC1-AA51-E2B29B22BE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3</Pages>
  <Words>214</Words>
  <Characters>1223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Ленка</dc:creator>
  <cp:lastModifiedBy>Ленка</cp:lastModifiedBy>
  <cp:revision>53</cp:revision>
  <cp:lastPrinted>2024-06-14T08:14:00Z</cp:lastPrinted>
  <dcterms:created xsi:type="dcterms:W3CDTF">2019-10-16T10:30:00Z</dcterms:created>
  <dcterms:modified xsi:type="dcterms:W3CDTF">2024-06-14T08:40:00Z</dcterms:modified>
</cp:coreProperties>
</file>