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B7" w:rsidRPr="00A315B7" w:rsidRDefault="00EB6799" w:rsidP="00A315B7">
      <w:pPr>
        <w:spacing w:after="0" w:line="36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315B7" w:rsidRPr="00A315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315B7" w:rsidRPr="00A315B7" w:rsidRDefault="00A315B7" w:rsidP="00A315B7">
      <w:pPr>
        <w:spacing w:after="0" w:line="36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B7" w:rsidRPr="00A315B7" w:rsidRDefault="00A315B7" w:rsidP="00A315B7">
      <w:pPr>
        <w:spacing w:after="0" w:line="36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A315B7" w:rsidRPr="00A315B7" w:rsidRDefault="00A315B7" w:rsidP="00A315B7">
      <w:pPr>
        <w:spacing w:after="0" w:line="36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A315B7" w:rsidRPr="00A315B7" w:rsidRDefault="00A315B7" w:rsidP="00A315B7">
      <w:pPr>
        <w:spacing w:after="0" w:line="36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Ленинградского сельского поселения </w:t>
      </w:r>
    </w:p>
    <w:p w:rsidR="00A315B7" w:rsidRPr="00A315B7" w:rsidRDefault="00A315B7" w:rsidP="00A315B7">
      <w:pPr>
        <w:spacing w:after="0" w:line="36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Ленинградского района</w:t>
      </w:r>
    </w:p>
    <w:p w:rsidR="00A315B7" w:rsidRPr="00A315B7" w:rsidRDefault="00DB5124" w:rsidP="00A315B7">
      <w:pPr>
        <w:spacing w:after="0" w:line="360" w:lineRule="auto"/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апреля 2022 года  № 16</w:t>
      </w:r>
    </w:p>
    <w:p w:rsidR="00A315B7" w:rsidRDefault="00463012" w:rsidP="00463012">
      <w:pPr>
        <w:tabs>
          <w:tab w:val="left" w:pos="12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3012" w:rsidRPr="00A315B7" w:rsidRDefault="00463012" w:rsidP="00463012">
      <w:pPr>
        <w:tabs>
          <w:tab w:val="left" w:pos="129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5B7" w:rsidRPr="00A315B7" w:rsidRDefault="00A315B7" w:rsidP="00A315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A315B7" w:rsidRPr="00A315B7" w:rsidRDefault="00A315B7" w:rsidP="00A315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по проведению публичных слушаний </w:t>
      </w:r>
    </w:p>
    <w:p w:rsidR="00A315B7" w:rsidRPr="00A315B7" w:rsidRDefault="00A315B7" w:rsidP="00A315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5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 Ленинградского сельского поселения Ленинградского района «Об утверждении отчета об исполнении бюджета Ленинградского сельского поселен</w:t>
      </w:r>
      <w:r w:rsidR="008B285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Ленинградского района за 2021</w:t>
      </w:r>
      <w:r w:rsidRPr="00A3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A315B7" w:rsidRPr="00A315B7" w:rsidRDefault="00A315B7" w:rsidP="00A315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83" w:type="dxa"/>
        <w:tblInd w:w="108" w:type="dxa"/>
        <w:tblLook w:val="01E0" w:firstRow="1" w:lastRow="1" w:firstColumn="1" w:lastColumn="1" w:noHBand="0" w:noVBand="0"/>
      </w:tblPr>
      <w:tblGrid>
        <w:gridCol w:w="3319"/>
        <w:gridCol w:w="63"/>
        <w:gridCol w:w="6257"/>
        <w:gridCol w:w="107"/>
        <w:gridCol w:w="6037"/>
      </w:tblGrid>
      <w:tr w:rsidR="00A315B7" w:rsidRPr="00A315B7" w:rsidTr="00F711A4">
        <w:trPr>
          <w:gridAfter w:val="2"/>
          <w:wAfter w:w="6144" w:type="dxa"/>
          <w:trHeight w:val="1229"/>
        </w:trPr>
        <w:tc>
          <w:tcPr>
            <w:tcW w:w="3319" w:type="dxa"/>
          </w:tcPr>
          <w:p w:rsidR="00A315B7" w:rsidRPr="00A315B7" w:rsidRDefault="00A315B7" w:rsidP="00A315B7">
            <w:pPr>
              <w:tabs>
                <w:tab w:val="left" w:pos="268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Скоробогаченко</w:t>
            </w:r>
          </w:p>
          <w:p w:rsidR="00A315B7" w:rsidRPr="00A315B7" w:rsidRDefault="00A315B7" w:rsidP="00A315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Сергеевич</w:t>
            </w:r>
          </w:p>
          <w:p w:rsidR="00A315B7" w:rsidRPr="00A315B7" w:rsidRDefault="00A315B7" w:rsidP="00A315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0" w:type="dxa"/>
            <w:gridSpan w:val="2"/>
          </w:tcPr>
          <w:p w:rsidR="00A315B7" w:rsidRPr="00A315B7" w:rsidRDefault="00A315B7" w:rsidP="00F711A4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Ленинградского сельского поселения Ленинградского района, председатель комитета;</w:t>
            </w:r>
          </w:p>
          <w:p w:rsidR="00A315B7" w:rsidRPr="00A315B7" w:rsidRDefault="00A315B7" w:rsidP="00F711A4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5B7" w:rsidRPr="00A315B7" w:rsidTr="00F711A4">
        <w:trPr>
          <w:gridAfter w:val="2"/>
          <w:wAfter w:w="6144" w:type="dxa"/>
          <w:trHeight w:val="2216"/>
        </w:trPr>
        <w:tc>
          <w:tcPr>
            <w:tcW w:w="3319" w:type="dxa"/>
          </w:tcPr>
          <w:p w:rsidR="00A315B7" w:rsidRPr="00A315B7" w:rsidRDefault="00A315B7" w:rsidP="00A31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Передириев</w:t>
            </w:r>
          </w:p>
          <w:p w:rsidR="00A315B7" w:rsidRPr="00A315B7" w:rsidRDefault="00A315B7" w:rsidP="00A31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 Геннадьевич</w:t>
            </w:r>
          </w:p>
        </w:tc>
        <w:tc>
          <w:tcPr>
            <w:tcW w:w="6320" w:type="dxa"/>
            <w:gridSpan w:val="2"/>
          </w:tcPr>
          <w:p w:rsidR="00A315B7" w:rsidRPr="00A315B7" w:rsidRDefault="00A315B7" w:rsidP="00F711A4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поселения, начальник отдела экономики и финансов администрации Ленинградского сельского поселения, заместитель председателя комитета;</w:t>
            </w:r>
          </w:p>
          <w:p w:rsidR="00A315B7" w:rsidRPr="00A315B7" w:rsidRDefault="00A315B7" w:rsidP="00F711A4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5B7" w:rsidRPr="00A315B7" w:rsidTr="00F711A4">
        <w:trPr>
          <w:gridAfter w:val="2"/>
          <w:wAfter w:w="6144" w:type="dxa"/>
          <w:trHeight w:val="2314"/>
        </w:trPr>
        <w:tc>
          <w:tcPr>
            <w:tcW w:w="3319" w:type="dxa"/>
          </w:tcPr>
          <w:p w:rsidR="00A315B7" w:rsidRDefault="008B2858" w:rsidP="00A315B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Андрющенко Денис Валерьевич</w:t>
            </w:r>
          </w:p>
          <w:p w:rsidR="00A315B7" w:rsidRPr="00A315B7" w:rsidRDefault="00A315B7" w:rsidP="00A315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5B7" w:rsidRDefault="00A315B7" w:rsidP="00CF11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5B7" w:rsidRDefault="00A315B7" w:rsidP="00A315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комитета:</w:t>
            </w:r>
          </w:p>
          <w:p w:rsidR="00004D05" w:rsidRPr="00A315B7" w:rsidRDefault="00004D05" w:rsidP="00A315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0" w:type="dxa"/>
            <w:gridSpan w:val="2"/>
          </w:tcPr>
          <w:p w:rsidR="00A315B7" w:rsidRPr="00A315B7" w:rsidRDefault="008B2858" w:rsidP="00F711A4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</w:t>
            </w:r>
            <w:r w:rsidR="00A315B7" w:rsidRPr="00A315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 отдела экономики и финансов администрации Ленинградского сельского поселения, секретарь комитета;</w:t>
            </w:r>
          </w:p>
          <w:p w:rsidR="00A315B7" w:rsidRDefault="00A315B7" w:rsidP="00F711A4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5B7" w:rsidRPr="00A315B7" w:rsidRDefault="00A315B7" w:rsidP="00F711A4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5B7" w:rsidRPr="00A315B7" w:rsidTr="00F711A4">
        <w:trPr>
          <w:gridAfter w:val="2"/>
          <w:wAfter w:w="6144" w:type="dxa"/>
          <w:trHeight w:val="2314"/>
        </w:trPr>
        <w:tc>
          <w:tcPr>
            <w:tcW w:w="3319" w:type="dxa"/>
          </w:tcPr>
          <w:p w:rsidR="00A315B7" w:rsidRPr="00A315B7" w:rsidRDefault="00A315B7" w:rsidP="00A315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Касьянова                      </w:t>
            </w:r>
          </w:p>
          <w:p w:rsidR="00A315B7" w:rsidRPr="00A315B7" w:rsidRDefault="00A315B7" w:rsidP="00A315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B7">
              <w:rPr>
                <w:rFonts w:ascii="Times New Roman" w:hAnsi="Times New Roman" w:cs="Times New Roman"/>
                <w:sz w:val="28"/>
                <w:szCs w:val="28"/>
              </w:rPr>
              <w:t>Юлия Константиновна</w:t>
            </w:r>
          </w:p>
        </w:tc>
        <w:tc>
          <w:tcPr>
            <w:tcW w:w="6320" w:type="dxa"/>
            <w:gridSpan w:val="2"/>
          </w:tcPr>
          <w:p w:rsidR="00A315B7" w:rsidRPr="00A315B7" w:rsidRDefault="00A315B7" w:rsidP="00F711A4">
            <w:pPr>
              <w:spacing w:after="0" w:line="36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B7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поселения, начальник отдела по организационно-правовой и кадровой политике администрации Ленинградского сельского поселения;</w:t>
            </w:r>
          </w:p>
        </w:tc>
      </w:tr>
      <w:tr w:rsidR="00A315B7" w:rsidRPr="00A315B7" w:rsidTr="00F711A4">
        <w:trPr>
          <w:gridAfter w:val="1"/>
          <w:wAfter w:w="6037" w:type="dxa"/>
          <w:trHeight w:val="2270"/>
        </w:trPr>
        <w:tc>
          <w:tcPr>
            <w:tcW w:w="3382" w:type="dxa"/>
            <w:gridSpan w:val="2"/>
          </w:tcPr>
          <w:p w:rsidR="00A315B7" w:rsidRDefault="00A315B7" w:rsidP="00A315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B7">
              <w:rPr>
                <w:rFonts w:ascii="Times New Roman" w:hAnsi="Times New Roman" w:cs="Times New Roman"/>
                <w:sz w:val="28"/>
                <w:szCs w:val="28"/>
              </w:rPr>
              <w:t>Красуля</w:t>
            </w:r>
          </w:p>
          <w:p w:rsidR="00A315B7" w:rsidRPr="00A315B7" w:rsidRDefault="00A315B7" w:rsidP="00A315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Pr="00A315B7">
              <w:rPr>
                <w:rFonts w:ascii="Times New Roman" w:hAnsi="Times New Roman" w:cs="Times New Roman"/>
                <w:sz w:val="28"/>
                <w:szCs w:val="28"/>
              </w:rPr>
              <w:t xml:space="preserve">  Евгеньевна</w:t>
            </w:r>
          </w:p>
        </w:tc>
        <w:tc>
          <w:tcPr>
            <w:tcW w:w="6364" w:type="dxa"/>
            <w:gridSpan w:val="2"/>
          </w:tcPr>
          <w:p w:rsidR="00A315B7" w:rsidRPr="00A315B7" w:rsidRDefault="00A315B7" w:rsidP="00A31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B7">
              <w:rPr>
                <w:rFonts w:ascii="Times New Roman" w:hAnsi="Times New Roman" w:cs="Times New Roman"/>
                <w:sz w:val="28"/>
                <w:szCs w:val="28"/>
              </w:rPr>
              <w:t>депутат Совета Ленинградского сельского поселения, председатель комиссии по вопросам экономики, бюджета, налогам и имущественных отношений;</w:t>
            </w:r>
          </w:p>
          <w:p w:rsidR="00A315B7" w:rsidRPr="00A315B7" w:rsidRDefault="00A315B7" w:rsidP="00A315B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AC9" w:rsidRPr="005C4AC9" w:rsidTr="00F711A4">
        <w:trPr>
          <w:gridAfter w:val="1"/>
          <w:wAfter w:w="6037" w:type="dxa"/>
        </w:trPr>
        <w:tc>
          <w:tcPr>
            <w:tcW w:w="3382" w:type="dxa"/>
            <w:gridSpan w:val="2"/>
          </w:tcPr>
          <w:p w:rsidR="005C4AC9" w:rsidRPr="005C4AC9" w:rsidRDefault="005C4AC9" w:rsidP="00F711A4">
            <w:pPr>
              <w:spacing w:after="0" w:line="360" w:lineRule="auto"/>
              <w:ind w:right="-1262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 xml:space="preserve">Тыщенко                       </w:t>
            </w:r>
          </w:p>
          <w:p w:rsidR="005C4AC9" w:rsidRPr="005C4AC9" w:rsidRDefault="005C4AC9" w:rsidP="005C4A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364" w:type="dxa"/>
            <w:gridSpan w:val="2"/>
          </w:tcPr>
          <w:p w:rsidR="005C4AC9" w:rsidRPr="005C4AC9" w:rsidRDefault="005C4AC9" w:rsidP="005C4A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Ленинградского сельского поселения</w:t>
            </w:r>
            <w:r w:rsidR="00CF11A4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Ленинградского района</w:t>
            </w: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C4AC9" w:rsidRPr="00F711A4" w:rsidRDefault="005C4AC9" w:rsidP="005C4A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D05" w:rsidRPr="005C4AC9" w:rsidTr="00F711A4">
        <w:trPr>
          <w:gridAfter w:val="1"/>
          <w:wAfter w:w="6037" w:type="dxa"/>
        </w:trPr>
        <w:tc>
          <w:tcPr>
            <w:tcW w:w="3382" w:type="dxa"/>
            <w:gridSpan w:val="2"/>
          </w:tcPr>
          <w:p w:rsidR="00004D05" w:rsidRPr="005C4AC9" w:rsidRDefault="00004D05" w:rsidP="0000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Суфрадзе</w:t>
            </w:r>
          </w:p>
          <w:p w:rsidR="00004D05" w:rsidRPr="005C4AC9" w:rsidRDefault="00004D05" w:rsidP="0000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6364" w:type="dxa"/>
            <w:gridSpan w:val="2"/>
          </w:tcPr>
          <w:p w:rsidR="00004D05" w:rsidRPr="005C4AC9" w:rsidRDefault="00004D05" w:rsidP="00004D0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C9">
              <w:rPr>
                <w:rFonts w:ascii="Times New Roman" w:hAnsi="Times New Roman" w:cs="Times New Roman"/>
                <w:sz w:val="28"/>
                <w:szCs w:val="28"/>
              </w:rPr>
              <w:t>депутат Совета Ленинградского сельского поселения, председатель комиссии по вопросам социально-правовой политики и взаимодействию с общественными организациями.</w:t>
            </w:r>
          </w:p>
        </w:tc>
      </w:tr>
      <w:tr w:rsidR="00004D05" w:rsidRPr="00A315B7" w:rsidTr="00F711A4">
        <w:trPr>
          <w:trHeight w:val="2314"/>
        </w:trPr>
        <w:tc>
          <w:tcPr>
            <w:tcW w:w="9639" w:type="dxa"/>
            <w:gridSpan w:val="3"/>
          </w:tcPr>
          <w:p w:rsidR="00004D05" w:rsidRDefault="00004D05" w:rsidP="0000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124" w:rsidRDefault="00DB5124" w:rsidP="00004D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D05" w:rsidRPr="00F711A4" w:rsidRDefault="00004D05" w:rsidP="00004D05">
            <w:pPr>
              <w:spacing w:after="0" w:line="360" w:lineRule="auto"/>
              <w:ind w:right="-24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поселения, </w:t>
            </w:r>
          </w:p>
          <w:p w:rsidR="00004D05" w:rsidRPr="00F711A4" w:rsidRDefault="00004D05" w:rsidP="00004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экономики </w:t>
            </w:r>
          </w:p>
          <w:p w:rsidR="00004D05" w:rsidRPr="00F711A4" w:rsidRDefault="00004D05" w:rsidP="00004D0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финансов администрации </w:t>
            </w:r>
          </w:p>
          <w:p w:rsidR="00004D05" w:rsidRPr="008A54AA" w:rsidRDefault="00004D05" w:rsidP="008A54AA">
            <w:pPr>
              <w:spacing w:after="0" w:line="360" w:lineRule="auto"/>
              <w:ind w:right="-22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Ленинградского сельского поселения  </w:t>
            </w:r>
            <w:r w:rsidR="00F07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bookmarkStart w:id="0" w:name="_GoBack"/>
            <w:bookmarkEnd w:id="0"/>
            <w:r w:rsidR="00F07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A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А.Г. Передириев</w:t>
            </w:r>
          </w:p>
        </w:tc>
        <w:tc>
          <w:tcPr>
            <w:tcW w:w="6144" w:type="dxa"/>
            <w:gridSpan w:val="2"/>
          </w:tcPr>
          <w:p w:rsidR="00004D05" w:rsidRPr="00A315B7" w:rsidRDefault="00004D05" w:rsidP="00004D05">
            <w:pPr>
              <w:spacing w:line="360" w:lineRule="auto"/>
              <w:ind w:left="9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0C18" w:rsidRDefault="000A0C18"/>
    <w:sectPr w:rsidR="000A0C18" w:rsidSect="0046301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361" w:rsidRDefault="00513361" w:rsidP="00463012">
      <w:pPr>
        <w:spacing w:after="0" w:line="240" w:lineRule="auto"/>
      </w:pPr>
      <w:r>
        <w:separator/>
      </w:r>
    </w:p>
  </w:endnote>
  <w:endnote w:type="continuationSeparator" w:id="0">
    <w:p w:rsidR="00513361" w:rsidRDefault="00513361" w:rsidP="00463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361" w:rsidRDefault="00513361" w:rsidP="00463012">
      <w:pPr>
        <w:spacing w:after="0" w:line="240" w:lineRule="auto"/>
      </w:pPr>
      <w:r>
        <w:separator/>
      </w:r>
    </w:p>
  </w:footnote>
  <w:footnote w:type="continuationSeparator" w:id="0">
    <w:p w:rsidR="00513361" w:rsidRDefault="00513361" w:rsidP="00463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987956"/>
      <w:docPartObj>
        <w:docPartGallery w:val="Page Numbers (Top of Page)"/>
        <w:docPartUnique/>
      </w:docPartObj>
    </w:sdtPr>
    <w:sdtEndPr/>
    <w:sdtContent>
      <w:p w:rsidR="00463012" w:rsidRDefault="00310D0B">
        <w:pPr>
          <w:pStyle w:val="a4"/>
          <w:jc w:val="center"/>
        </w:pPr>
        <w:r>
          <w:fldChar w:fldCharType="begin"/>
        </w:r>
        <w:r w:rsidR="00463012">
          <w:instrText>PAGE   \* MERGEFORMAT</w:instrText>
        </w:r>
        <w:r>
          <w:fldChar w:fldCharType="separate"/>
        </w:r>
        <w:r w:rsidR="00797B17">
          <w:rPr>
            <w:noProof/>
          </w:rPr>
          <w:t>2</w:t>
        </w:r>
        <w:r>
          <w:fldChar w:fldCharType="end"/>
        </w:r>
      </w:p>
    </w:sdtContent>
  </w:sdt>
  <w:p w:rsidR="00463012" w:rsidRDefault="004630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E51"/>
    <w:rsid w:val="00004D05"/>
    <w:rsid w:val="000A0C18"/>
    <w:rsid w:val="001C7C66"/>
    <w:rsid w:val="00310D0B"/>
    <w:rsid w:val="003A59A2"/>
    <w:rsid w:val="00460459"/>
    <w:rsid w:val="00463012"/>
    <w:rsid w:val="00513361"/>
    <w:rsid w:val="00560E51"/>
    <w:rsid w:val="005C4AC9"/>
    <w:rsid w:val="006F4628"/>
    <w:rsid w:val="00797B17"/>
    <w:rsid w:val="008A54AA"/>
    <w:rsid w:val="008A5C02"/>
    <w:rsid w:val="008B2858"/>
    <w:rsid w:val="00A315B7"/>
    <w:rsid w:val="00CF11A4"/>
    <w:rsid w:val="00DB5124"/>
    <w:rsid w:val="00EB6799"/>
    <w:rsid w:val="00F0779B"/>
    <w:rsid w:val="00F7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1C6B"/>
  <w15:docId w15:val="{B105E59F-EA73-4FF7-B8CF-6BAF27FF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C4AC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463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012"/>
  </w:style>
  <w:style w:type="paragraph" w:styleId="a6">
    <w:name w:val="footer"/>
    <w:basedOn w:val="a"/>
    <w:link w:val="a7"/>
    <w:uiPriority w:val="99"/>
    <w:unhideWhenUsed/>
    <w:rsid w:val="00463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RePack by Diakov</cp:lastModifiedBy>
  <cp:revision>12</cp:revision>
  <cp:lastPrinted>2021-04-14T10:44:00Z</cp:lastPrinted>
  <dcterms:created xsi:type="dcterms:W3CDTF">2021-04-14T10:18:00Z</dcterms:created>
  <dcterms:modified xsi:type="dcterms:W3CDTF">2022-04-28T07:32:00Z</dcterms:modified>
</cp:coreProperties>
</file>