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FD057F" w:rsidP="00261EB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Стоп-бумага</w:t>
      </w:r>
      <w:r w:rsidR="00913794">
        <w:rPr>
          <w:rFonts w:ascii="Times New Roman" w:eastAsia="Calibri" w:hAnsi="Times New Roman" w:cs="Times New Roman"/>
          <w:b/>
          <w:sz w:val="28"/>
          <w:szCs w:val="28"/>
        </w:rPr>
        <w:t>: электронный документооборот в Роскадастре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881A18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Начиная с 2023 года органы власти смогут получать сведения из Единого государственного реестра недвижимости (ЕГРН) только в электронном виде.</w:t>
      </w:r>
    </w:p>
    <w:p w:rsidR="005E110E" w:rsidRDefault="00881A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1 января 2023 года вступают в силу </w:t>
      </w:r>
      <w:hyperlink r:id="rId8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изменения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закон «О государственной регистрации недвижимости» №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 </w:t>
      </w:r>
      <w:hyperlink r:id="rId9" w:history="1">
        <w:r w:rsidRPr="00881A18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218-ФЗ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 По новым правилам органы государственной власти и органы местного самоуправления, страховые и кредитные организации должны будут запрашивать и получать сведения из ЕГРН только в электронной форме.</w:t>
      </w:r>
    </w:p>
    <w:p w:rsidR="003730E0" w:rsidRDefault="003730E0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Запрос о предоставлении сведений, содержащихся в ЕРГН, должен быть представлен по </w:t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форме, установленной приказом Росреестра № </w:t>
      </w:r>
      <w:hyperlink r:id="rId10" w:history="1">
        <w:r w:rsidR="00D42553" w:rsidRPr="00D42553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П/0149</w:t>
        </w:r>
      </w:hyperlink>
      <w:r w:rsidR="00FD6711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42553">
        <w:rPr>
          <w:rFonts w:ascii="Times New Roman" w:eastAsia="Calibri" w:hAnsi="Times New Roman" w:cs="Times New Roman"/>
          <w:bCs/>
          <w:sz w:val="28"/>
          <w:szCs w:val="28"/>
        </w:rPr>
        <w:t>от 8 апреля 2021 года.</w:t>
      </w:r>
    </w:p>
    <w:p w:rsidR="00667797" w:rsidRDefault="00667797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>«Теперь взаимодействие с органами власти станет быстрее, что несомненно положительно скажется на скорости оказания государственных услуг.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Однако, е</w:t>
      </w:r>
      <w:r w:rsidRPr="0066779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сли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запрос сведений из ЕГРН сделан с нарушением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установленного порядка, он </w:t>
      </w:r>
      <w:r w:rsidRPr="0066779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не будет рассмотрен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Поэтому важно соблюдать </w:t>
      </w:r>
      <w:r w:rsidR="00136410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установленные законом нормы»</w:t>
      </w:r>
      <w:r w:rsidR="00136410" w:rsidRPr="00136410">
        <w:rPr>
          <w:rFonts w:ascii="Times New Roman" w:eastAsia="Calibri" w:hAnsi="Times New Roman" w:cs="Times New Roman"/>
          <w:bCs/>
          <w:sz w:val="28"/>
          <w:szCs w:val="28"/>
        </w:rPr>
        <w:t>, -</w:t>
      </w:r>
      <w:r w:rsidR="00136410">
        <w:rPr>
          <w:rFonts w:ascii="Times New Roman" w:eastAsia="Calibri" w:hAnsi="Times New Roman" w:cs="Times New Roman"/>
          <w:bCs/>
          <w:sz w:val="28"/>
          <w:szCs w:val="28"/>
        </w:rPr>
        <w:t xml:space="preserve"> отмечает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заместитель директора 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>филиала П</w:t>
      </w:r>
      <w:r w:rsidR="003B7A8F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913794" w:rsidRPr="009137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«Роскадастр» по Краснодарскому краю </w:t>
      </w:r>
      <w:r w:rsidR="00136410">
        <w:rPr>
          <w:rFonts w:ascii="Times New Roman" w:eastAsia="Calibri" w:hAnsi="Times New Roman" w:cs="Times New Roman"/>
          <w:b/>
          <w:bCs/>
          <w:sz w:val="28"/>
          <w:szCs w:val="28"/>
        </w:rPr>
        <w:t>Светлана Галацан.</w:t>
      </w:r>
    </w:p>
    <w:p w:rsidR="00136410" w:rsidRDefault="00477918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Направлять запросы сведений из ЕГРН в электронной форме можно прямо в </w:t>
      </w:r>
      <w:hyperlink r:id="rId11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личном кабинете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</w:t>
      </w:r>
      <w:hyperlink r:id="rId12" w:history="1">
        <w:r w:rsidRPr="00973C74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сайте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 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 xml:space="preserve">rosreestr.gov.ru. Услуга доступна как для физических </w:t>
      </w:r>
      <w:r w:rsidR="009C2DE4">
        <w:rPr>
          <w:rFonts w:ascii="Times New Roman" w:eastAsia="Calibri" w:hAnsi="Times New Roman" w:cs="Times New Roman"/>
          <w:bCs/>
          <w:sz w:val="28"/>
          <w:szCs w:val="28"/>
        </w:rPr>
        <w:t xml:space="preserve">и юридических </w:t>
      </w:r>
      <w:r w:rsidR="00973C74">
        <w:rPr>
          <w:rFonts w:ascii="Times New Roman" w:eastAsia="Calibri" w:hAnsi="Times New Roman" w:cs="Times New Roman"/>
          <w:bCs/>
          <w:sz w:val="28"/>
          <w:szCs w:val="28"/>
        </w:rPr>
        <w:t>лиц, так и для органов государственной власти и местного самоуправления.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 xml:space="preserve"> Для входа в личный кабинет необходима авторизация через </w:t>
      </w:r>
      <w:r w:rsidR="00096EF0" w:rsidRPr="00096EF0">
        <w:rPr>
          <w:rFonts w:ascii="Times New Roman" w:eastAsia="Calibri" w:hAnsi="Times New Roman" w:cs="Times New Roman"/>
          <w:bCs/>
          <w:sz w:val="28"/>
          <w:szCs w:val="28"/>
        </w:rPr>
        <w:t>Единый портал государственных услуг</w:t>
      </w:r>
      <w:r w:rsidR="00096E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A337E" w:rsidRDefault="003A337E" w:rsidP="00DA227D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Заказать выписку в форме бумажного документа заявители могут в рамках </w:t>
      </w:r>
      <w:hyperlink r:id="rId13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выездно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го</w:t>
        </w:r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 xml:space="preserve"> обслуживани</w:t>
        </w:r>
        <w:r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я</w:t>
        </w:r>
      </w:hyperlink>
      <w:r w:rsidR="00AC5EC4">
        <w:rPr>
          <w:rFonts w:ascii="Times New Roman" w:eastAsia="Calibri" w:hAnsi="Times New Roman" w:cs="Times New Roman"/>
          <w:bCs/>
          <w:sz w:val="28"/>
          <w:szCs w:val="28"/>
        </w:rPr>
        <w:t>Роскадастра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телефону 8(861)992-13-02 (доб. 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>2060 или 2061)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3A337E">
        <w:rPr>
          <w:rFonts w:ascii="Times New Roman" w:eastAsia="Calibri" w:hAnsi="Times New Roman" w:cs="Times New Roman"/>
          <w:bCs/>
          <w:sz w:val="28"/>
          <w:szCs w:val="28"/>
        </w:rPr>
        <w:t xml:space="preserve"> либо по электронной почте </w:t>
      </w:r>
      <w:hyperlink r:id="rId14" w:history="1">
        <w:r w:rsidRPr="003A337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uslugi-pay@23.kadastr.ru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AC5EC4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филиала П</w:t>
      </w:r>
      <w:r w:rsidR="003B7A8F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Pr="00AC5EC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C06C08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F8" w:rsidRDefault="00A732F8">
      <w:pPr>
        <w:spacing w:after="0" w:line="240" w:lineRule="auto"/>
      </w:pPr>
      <w:r>
        <w:separator/>
      </w:r>
    </w:p>
  </w:endnote>
  <w:endnote w:type="continuationSeparator" w:id="1">
    <w:p w:rsidR="00A732F8" w:rsidRDefault="00A73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F8" w:rsidRDefault="00A732F8">
      <w:pPr>
        <w:spacing w:after="0" w:line="240" w:lineRule="auto"/>
      </w:pPr>
      <w:r>
        <w:separator/>
      </w:r>
    </w:p>
  </w:footnote>
  <w:footnote w:type="continuationSeparator" w:id="1">
    <w:p w:rsidR="00A732F8" w:rsidRDefault="00A73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80238"/>
    <w:rsid w:val="00096EF0"/>
    <w:rsid w:val="000A3BEE"/>
    <w:rsid w:val="000B3C35"/>
    <w:rsid w:val="00105E04"/>
    <w:rsid w:val="00115F99"/>
    <w:rsid w:val="00136410"/>
    <w:rsid w:val="00143E3B"/>
    <w:rsid w:val="0023144D"/>
    <w:rsid w:val="00261EB1"/>
    <w:rsid w:val="00296584"/>
    <w:rsid w:val="002A7703"/>
    <w:rsid w:val="002D3275"/>
    <w:rsid w:val="00330EEB"/>
    <w:rsid w:val="003730E0"/>
    <w:rsid w:val="0037475B"/>
    <w:rsid w:val="003A337E"/>
    <w:rsid w:val="003B7A8F"/>
    <w:rsid w:val="003C5B20"/>
    <w:rsid w:val="0041190C"/>
    <w:rsid w:val="004144ED"/>
    <w:rsid w:val="00417846"/>
    <w:rsid w:val="00444E74"/>
    <w:rsid w:val="00477694"/>
    <w:rsid w:val="00477918"/>
    <w:rsid w:val="00515CD5"/>
    <w:rsid w:val="0058459D"/>
    <w:rsid w:val="00584D0E"/>
    <w:rsid w:val="005B1726"/>
    <w:rsid w:val="005C05E5"/>
    <w:rsid w:val="005E110E"/>
    <w:rsid w:val="005E3000"/>
    <w:rsid w:val="005F112A"/>
    <w:rsid w:val="00603114"/>
    <w:rsid w:val="00667797"/>
    <w:rsid w:val="006744D8"/>
    <w:rsid w:val="00743E3C"/>
    <w:rsid w:val="0077466C"/>
    <w:rsid w:val="00796000"/>
    <w:rsid w:val="007965DE"/>
    <w:rsid w:val="007A2A78"/>
    <w:rsid w:val="007E10FF"/>
    <w:rsid w:val="00800763"/>
    <w:rsid w:val="008421FF"/>
    <w:rsid w:val="008515C6"/>
    <w:rsid w:val="00863696"/>
    <w:rsid w:val="00881A18"/>
    <w:rsid w:val="00890A71"/>
    <w:rsid w:val="008B10AB"/>
    <w:rsid w:val="008D7164"/>
    <w:rsid w:val="008D7A24"/>
    <w:rsid w:val="00912C45"/>
    <w:rsid w:val="00913794"/>
    <w:rsid w:val="00973C74"/>
    <w:rsid w:val="009C2DE4"/>
    <w:rsid w:val="009C53B6"/>
    <w:rsid w:val="009E1D67"/>
    <w:rsid w:val="00A32927"/>
    <w:rsid w:val="00A64E18"/>
    <w:rsid w:val="00A67D68"/>
    <w:rsid w:val="00A732F8"/>
    <w:rsid w:val="00AA26AF"/>
    <w:rsid w:val="00AB6803"/>
    <w:rsid w:val="00AC5EC4"/>
    <w:rsid w:val="00B17273"/>
    <w:rsid w:val="00B603FF"/>
    <w:rsid w:val="00BA0773"/>
    <w:rsid w:val="00BB51B9"/>
    <w:rsid w:val="00C06C08"/>
    <w:rsid w:val="00C103E0"/>
    <w:rsid w:val="00C72AA1"/>
    <w:rsid w:val="00C955A9"/>
    <w:rsid w:val="00CD7070"/>
    <w:rsid w:val="00CF6E08"/>
    <w:rsid w:val="00D42553"/>
    <w:rsid w:val="00D75255"/>
    <w:rsid w:val="00DA227D"/>
    <w:rsid w:val="00DC2396"/>
    <w:rsid w:val="00E00A4E"/>
    <w:rsid w:val="00EA5909"/>
    <w:rsid w:val="00ED5131"/>
    <w:rsid w:val="00EF13F5"/>
    <w:rsid w:val="00F11092"/>
    <w:rsid w:val="00F52DC0"/>
    <w:rsid w:val="00F90A83"/>
    <w:rsid w:val="00FB010B"/>
    <w:rsid w:val="00FD057F"/>
    <w:rsid w:val="00FD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A1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6779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k.rosreest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onsultant.ru/document/cons_doc_LAW_383887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" TargetMode="External"/><Relationship Id="rId14" Type="http://schemas.openxmlformats.org/officeDocument/2006/relationships/hyperlink" Target="mailto:uslugi-pay@2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3392-F4FD-4C17-B594-D4D9385B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Варвара Сергеевна</dc:creator>
  <cp:lastModifiedBy>user1477</cp:lastModifiedBy>
  <cp:revision>2</cp:revision>
  <dcterms:created xsi:type="dcterms:W3CDTF">2023-01-13T06:51:00Z</dcterms:created>
  <dcterms:modified xsi:type="dcterms:W3CDTF">2023-01-13T06:51:00Z</dcterms:modified>
</cp:coreProperties>
</file>