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D95D4C" w:rsidRDefault="00D95D4C" w:rsidP="004775F0">
      <w:pPr>
        <w:spacing w:line="360" w:lineRule="auto"/>
        <w:ind w:left="9639"/>
        <w:rPr>
          <w:sz w:val="28"/>
          <w:szCs w:val="28"/>
        </w:rPr>
      </w:pPr>
    </w:p>
    <w:p w:rsidR="00D95D4C" w:rsidRDefault="004775F0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95D4C" w:rsidRDefault="004775F0" w:rsidP="00D95D4C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сельского поселения Ленинградского района </w:t>
      </w:r>
    </w:p>
    <w:p w:rsidR="004775F0" w:rsidRDefault="004775F0" w:rsidP="00D95D4C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1525">
        <w:rPr>
          <w:sz w:val="28"/>
          <w:szCs w:val="28"/>
        </w:rPr>
        <w:t>____________________</w:t>
      </w:r>
      <w:r w:rsidR="00D22F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EC1525">
        <w:rPr>
          <w:sz w:val="28"/>
          <w:szCs w:val="28"/>
        </w:rPr>
        <w:t>______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</w:p>
    <w:p w:rsidR="00D95D4C" w:rsidRDefault="004775F0" w:rsidP="004775F0">
      <w:pPr>
        <w:spacing w:line="360" w:lineRule="auto"/>
        <w:ind w:left="9639"/>
        <w:rPr>
          <w:sz w:val="28"/>
          <w:szCs w:val="28"/>
        </w:rPr>
      </w:pPr>
      <w:r w:rsidRPr="007A3B66">
        <w:rPr>
          <w:sz w:val="28"/>
          <w:szCs w:val="28"/>
        </w:rPr>
        <w:t>П</w:t>
      </w:r>
      <w:r>
        <w:rPr>
          <w:sz w:val="28"/>
          <w:szCs w:val="28"/>
        </w:rPr>
        <w:t>риложение 3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 w:rsidRPr="007A3B6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7A3B66">
        <w:rPr>
          <w:sz w:val="28"/>
          <w:szCs w:val="28"/>
        </w:rPr>
        <w:t xml:space="preserve"> Совета Ленинградского сельского поселения Ленинградского района</w:t>
      </w:r>
    </w:p>
    <w:p w:rsidR="004775F0" w:rsidRDefault="00EC1525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1375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202</w:t>
      </w:r>
      <w:r w:rsidR="00831375">
        <w:rPr>
          <w:sz w:val="28"/>
          <w:szCs w:val="28"/>
        </w:rPr>
        <w:t>3</w:t>
      </w:r>
      <w:r w:rsidR="004775F0">
        <w:rPr>
          <w:sz w:val="28"/>
          <w:szCs w:val="28"/>
        </w:rPr>
        <w:t xml:space="preserve"> года</w:t>
      </w:r>
      <w:r w:rsidR="004775F0" w:rsidRPr="007A3B66">
        <w:rPr>
          <w:sz w:val="28"/>
          <w:szCs w:val="28"/>
        </w:rPr>
        <w:t xml:space="preserve"> № </w:t>
      </w:r>
      <w:r w:rsidR="00831375">
        <w:rPr>
          <w:sz w:val="28"/>
          <w:szCs w:val="28"/>
        </w:rPr>
        <w:t>71</w:t>
      </w:r>
    </w:p>
    <w:p w:rsidR="00AC7D39" w:rsidRDefault="00AC7D39" w:rsidP="0021296D">
      <w:pPr>
        <w:spacing w:line="360" w:lineRule="auto"/>
      </w:pPr>
    </w:p>
    <w:p w:rsidR="004775F0" w:rsidRDefault="004775F0" w:rsidP="0021296D">
      <w:pPr>
        <w:spacing w:line="360" w:lineRule="auto"/>
      </w:pPr>
    </w:p>
    <w:p w:rsidR="004775F0" w:rsidRPr="007A3B66" w:rsidRDefault="004775F0" w:rsidP="004775F0">
      <w:pPr>
        <w:ind w:right="281"/>
        <w:jc w:val="center"/>
        <w:rPr>
          <w:sz w:val="28"/>
          <w:szCs w:val="28"/>
        </w:rPr>
      </w:pPr>
      <w:r w:rsidRPr="007A3B66">
        <w:rPr>
          <w:sz w:val="28"/>
          <w:szCs w:val="28"/>
        </w:rPr>
        <w:t>Ведомственная структура расходов бюджета Ленинградского сельского пос</w:t>
      </w:r>
      <w:r>
        <w:rPr>
          <w:sz w:val="28"/>
          <w:szCs w:val="28"/>
        </w:rPr>
        <w:t xml:space="preserve">еления Ленинградского района на </w:t>
      </w:r>
      <w:r w:rsidRPr="007A3B66">
        <w:rPr>
          <w:sz w:val="28"/>
          <w:szCs w:val="28"/>
        </w:rPr>
        <w:t>20</w:t>
      </w:r>
      <w:r w:rsidR="00831375">
        <w:rPr>
          <w:sz w:val="28"/>
          <w:szCs w:val="28"/>
        </w:rPr>
        <w:t>24</w:t>
      </w:r>
      <w:r w:rsidRPr="007A3B66">
        <w:rPr>
          <w:sz w:val="28"/>
          <w:szCs w:val="28"/>
        </w:rPr>
        <w:t xml:space="preserve"> год</w:t>
      </w:r>
    </w:p>
    <w:p w:rsidR="004775F0" w:rsidRDefault="004775F0" w:rsidP="0021296D">
      <w:pPr>
        <w:spacing w:line="360" w:lineRule="auto"/>
      </w:pPr>
    </w:p>
    <w:tbl>
      <w:tblPr>
        <w:tblStyle w:val="aa"/>
        <w:tblW w:w="15417" w:type="dxa"/>
        <w:tblLook w:val="04A0" w:firstRow="1" w:lastRow="0" w:firstColumn="1" w:lastColumn="0" w:noHBand="0" w:noVBand="1"/>
      </w:tblPr>
      <w:tblGrid>
        <w:gridCol w:w="7241"/>
        <w:gridCol w:w="1401"/>
        <w:gridCol w:w="1039"/>
        <w:gridCol w:w="1025"/>
        <w:gridCol w:w="1952"/>
        <w:gridCol w:w="1157"/>
        <w:gridCol w:w="1602"/>
      </w:tblGrid>
      <w:tr w:rsidR="007448D7" w:rsidRPr="007448D7" w:rsidTr="007448D7">
        <w:trPr>
          <w:trHeight w:val="349"/>
        </w:trPr>
        <w:tc>
          <w:tcPr>
            <w:tcW w:w="7241" w:type="dxa"/>
            <w:vMerge w:val="restart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Показатель</w:t>
            </w:r>
          </w:p>
        </w:tc>
        <w:tc>
          <w:tcPr>
            <w:tcW w:w="1401" w:type="dxa"/>
            <w:vMerge w:val="restart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Код ведомства</w:t>
            </w:r>
          </w:p>
        </w:tc>
        <w:tc>
          <w:tcPr>
            <w:tcW w:w="5173" w:type="dxa"/>
            <w:gridSpan w:val="4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Коды бюджетной классификации</w:t>
            </w:r>
          </w:p>
        </w:tc>
        <w:tc>
          <w:tcPr>
            <w:tcW w:w="1602" w:type="dxa"/>
            <w:vMerge w:val="restart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  <w:p w:rsidR="007448D7" w:rsidRPr="007448D7" w:rsidRDefault="007448D7" w:rsidP="007448D7">
            <w:pPr>
              <w:spacing w:line="360" w:lineRule="auto"/>
              <w:ind w:right="139"/>
            </w:pPr>
            <w:r>
              <w:t xml:space="preserve">Сумма за год. </w:t>
            </w:r>
            <w:proofErr w:type="spellStart"/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7448D7" w:rsidRPr="007448D7" w:rsidTr="007448D7">
        <w:trPr>
          <w:trHeight w:val="1242"/>
        </w:trPr>
        <w:tc>
          <w:tcPr>
            <w:tcW w:w="7241" w:type="dxa"/>
            <w:vMerge/>
            <w:tcBorders>
              <w:bottom w:val="single" w:sz="4" w:space="0" w:color="auto"/>
            </w:tcBorders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Раздел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Под   раздел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Целевая статья</w:t>
            </w:r>
            <w:bookmarkStart w:id="0" w:name="_GoBack"/>
            <w:bookmarkEnd w:id="0"/>
          </w:p>
        </w:tc>
        <w:tc>
          <w:tcPr>
            <w:tcW w:w="1157" w:type="dxa"/>
            <w:tcBorders>
              <w:bottom w:val="single" w:sz="4" w:space="0" w:color="auto"/>
            </w:tcBorders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Вид расхода</w:t>
            </w: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Всего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382 772,8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Общегосударственные вопросы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62 832,5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1 243,3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главы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1 243,3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функций органов местного самоуправления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1 243,3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1 243,3</w:t>
            </w:r>
          </w:p>
        </w:tc>
      </w:tr>
      <w:tr w:rsidR="007448D7" w:rsidRPr="007448D7" w:rsidTr="007448D7">
        <w:trPr>
          <w:trHeight w:val="11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50,0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Совета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51 0 00 00000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функций органов местного самоуправления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51 0 00 00190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50,0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51 0 00 00190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50,0</w:t>
            </w:r>
          </w:p>
        </w:tc>
      </w:tr>
      <w:tr w:rsidR="007448D7" w:rsidRPr="007448D7" w:rsidTr="007448D7">
        <w:trPr>
          <w:trHeight w:val="11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16 238,0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16 238,0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функций органов местного самоуправления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16 225,6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13 055,6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3 040,0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Иные бюджетные ассигнования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130,0</w:t>
            </w:r>
          </w:p>
        </w:tc>
      </w:tr>
      <w:tr w:rsidR="007448D7" w:rsidRPr="007448D7" w:rsidTr="007448D7">
        <w:trPr>
          <w:trHeight w:val="88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52 0 00 60190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12,4</w:t>
            </w:r>
          </w:p>
        </w:tc>
      </w:tr>
      <w:tr w:rsidR="007448D7" w:rsidRPr="007448D7" w:rsidTr="007448D7">
        <w:trPr>
          <w:trHeight w:val="91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52 0 00 60190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12,4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142,9</w:t>
            </w:r>
          </w:p>
        </w:tc>
      </w:tr>
      <w:tr w:rsidR="007448D7" w:rsidRPr="007448D7" w:rsidTr="007448D7">
        <w:trPr>
          <w:trHeight w:val="6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Осуществление функций внешнего и внутреннего муниципального финансового контроля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65 0 00 00000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142,9</w:t>
            </w:r>
          </w:p>
        </w:tc>
      </w:tr>
      <w:tr w:rsidR="007448D7" w:rsidRPr="007448D7" w:rsidTr="007448D7">
        <w:trPr>
          <w:trHeight w:val="79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Осуществление функций внешнего муниципального финансового контроля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65 0 00 05010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39,6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Межбюджетные трансферты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65 0 00 05010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39,6</w:t>
            </w:r>
          </w:p>
        </w:tc>
      </w:tr>
      <w:tr w:rsidR="007448D7" w:rsidRPr="007448D7" w:rsidTr="007448D7">
        <w:trPr>
          <w:trHeight w:val="7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Осуществление функций внутреннего муниципального финансового контроля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65 0 00 05020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103,3</w:t>
            </w:r>
          </w:p>
        </w:tc>
      </w:tr>
      <w:tr w:rsidR="007448D7" w:rsidRPr="007448D7" w:rsidTr="007448D7">
        <w:trPr>
          <w:trHeight w:val="49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Межбюджетные трансферты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65 0 00 05020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103,3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Резервные фонды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104,0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104,0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Финансовое обеспечение непредвиденных расходов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52 1 00 00000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104,0</w:t>
            </w:r>
          </w:p>
        </w:tc>
      </w:tr>
      <w:tr w:rsidR="007448D7" w:rsidRPr="007448D7" w:rsidTr="007448D7">
        <w:trPr>
          <w:trHeight w:val="78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Резервный фонд администрации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52 1 00 00700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104,0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Иные бюджетные ассигнования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52 1 00 00700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104,0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Другие общегосударственные вопросы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45 054,3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30,0</w:t>
            </w:r>
          </w:p>
        </w:tc>
      </w:tr>
      <w:tr w:rsidR="007448D7" w:rsidRPr="007448D7" w:rsidTr="007448D7">
        <w:trPr>
          <w:trHeight w:val="7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передачу полномочий по определению поставщиков (подрядчиков, исполнителей)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52 0 00 05030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Межбюджетные трансферты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52 0 00 05030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30,0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Реализация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2 044,0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Прочие обязательства Ленинградского сельского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53 0 00 09200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2 044,0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53 0 00 09200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1 000,0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Социальное обеспечение и иные выплаты населению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53 0 00 09200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1 044,0</w:t>
            </w:r>
          </w:p>
        </w:tc>
      </w:tr>
      <w:tr w:rsidR="007448D7" w:rsidRPr="007448D7" w:rsidTr="007448D7">
        <w:trPr>
          <w:trHeight w:val="1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Иные бюджетные ассигнования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53 0 00 09200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Функционирование муниципальных учреждений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54 0 00 00000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42 277,3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54 0 00 00590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42 277,3</w:t>
            </w:r>
          </w:p>
        </w:tc>
      </w:tr>
      <w:tr w:rsidR="007448D7" w:rsidRPr="007448D7" w:rsidTr="007448D7">
        <w:trPr>
          <w:trHeight w:val="8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54 0 00 00590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39 959,3</w:t>
            </w:r>
          </w:p>
        </w:tc>
      </w:tr>
      <w:tr w:rsidR="007448D7" w:rsidRPr="007448D7" w:rsidTr="007448D7">
        <w:trPr>
          <w:trHeight w:val="46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54 0 00 00590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2 267,0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Иные бюджетные ассигнования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54 0 00 00590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51,0</w:t>
            </w:r>
          </w:p>
        </w:tc>
      </w:tr>
      <w:tr w:rsidR="007448D7" w:rsidRPr="007448D7" w:rsidTr="007448D7">
        <w:trPr>
          <w:trHeight w:val="154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района" на 2023-2024 годы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204,0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Поддержка социально ориентированных некоммерческих организаций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01 0 00 00010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204,0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01 0 00 00010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128,0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Социальное обеспечение и иные выплаты населению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01 0 00 00010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76,0</w:t>
            </w:r>
          </w:p>
        </w:tc>
      </w:tr>
      <w:tr w:rsidR="007448D7" w:rsidRPr="007448D7" w:rsidTr="007448D7">
        <w:trPr>
          <w:trHeight w:val="115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Муниципальная программа «Поддержка инвестиционного развития малого и среднего  предпринимательства в Ленинградском сельском поселении Ленинградского района на 2023-2025 годы»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Поддержка субъектов малого и среднего предпринимательства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02 0 00 00020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02 0 00 00020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30,0</w:t>
            </w:r>
          </w:p>
        </w:tc>
      </w:tr>
      <w:tr w:rsidR="007448D7" w:rsidRPr="007448D7" w:rsidTr="007448D7">
        <w:trPr>
          <w:trHeight w:val="11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"Содействие занятости населения Ленинградского сельского поселения Ленинградского района на 2023-2024 годы"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469,0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Организация трудоустройства граждан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06 0 00 00060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469,0</w:t>
            </w:r>
          </w:p>
        </w:tc>
      </w:tr>
      <w:tr w:rsidR="007448D7" w:rsidRPr="007448D7" w:rsidTr="007448D7">
        <w:trPr>
          <w:trHeight w:val="78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06 0 00 00060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469,0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Национальная оборона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3 017,3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Мобилизационная и вневойсковая подготовка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3 017,3</w:t>
            </w:r>
          </w:p>
        </w:tc>
      </w:tr>
      <w:tr w:rsidR="007448D7" w:rsidRPr="007448D7" w:rsidTr="007448D7">
        <w:trPr>
          <w:trHeight w:val="93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180,0</w:t>
            </w:r>
          </w:p>
        </w:tc>
      </w:tr>
      <w:tr w:rsidR="007448D7" w:rsidRPr="007448D7" w:rsidTr="007448D7">
        <w:trPr>
          <w:trHeight w:val="7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функций органов местного самоуправления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180,0</w:t>
            </w:r>
          </w:p>
        </w:tc>
      </w:tr>
      <w:tr w:rsidR="007448D7" w:rsidRPr="007448D7" w:rsidTr="007448D7">
        <w:trPr>
          <w:trHeight w:val="8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52 0 00 00190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180,0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Осуществление первичного воинского учета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64 0 00 00000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2 837,3</w:t>
            </w:r>
          </w:p>
        </w:tc>
      </w:tr>
      <w:tr w:rsidR="007448D7" w:rsidRPr="007448D7" w:rsidTr="007448D7">
        <w:trPr>
          <w:trHeight w:val="114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64 0 00 51180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2 837,3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64 0 00 51180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2 727,3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64 0 00 51180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Национальная безопасность и правоохранительная деятельность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470,0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7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"Пожарная безопасность в Ленинградском сельском поселении" на 2023-2024 годы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Организация мероприятий по пожарной безопасности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03 0 00 00030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03 0 00 00030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320,0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Ленинградского сельского поселения Ленинградского района «Народная дружина» на 2024-2025 годы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320,0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Профилактика правонарушений и усиление борьбы с преступностью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04 0 00 00040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320,0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04 0 00 00040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10,0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Социальное обеспечение и иные выплаты населению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04 0 00 00040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310,0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Национальная экономика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33 835,5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Дорожное хозяйство (дорожные фонды)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33 835,5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Дорожный фонд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55 0 00 00000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13 622,3</w:t>
            </w:r>
          </w:p>
        </w:tc>
      </w:tr>
      <w:tr w:rsidR="007448D7" w:rsidRPr="007448D7" w:rsidTr="007448D7">
        <w:trPr>
          <w:trHeight w:val="34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Дорожный фонд Ленинградского сельского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55 0 00 03150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13 622,3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55 0 00 03150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13 622,3</w:t>
            </w:r>
          </w:p>
        </w:tc>
      </w:tr>
      <w:tr w:rsidR="007448D7" w:rsidRPr="007448D7" w:rsidTr="007448D7">
        <w:trPr>
          <w:trHeight w:val="11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«Обеспечение безопасности дорожного движения в Ленинградском сельском поселении Ленинградского района на 2024-2025 годы»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9 273,0</w:t>
            </w:r>
          </w:p>
        </w:tc>
      </w:tr>
      <w:tr w:rsidR="007448D7" w:rsidRPr="007448D7" w:rsidTr="007448D7">
        <w:trPr>
          <w:trHeight w:val="510"/>
        </w:trPr>
        <w:tc>
          <w:tcPr>
            <w:tcW w:w="7241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по обеспечению безопасности дорожного движения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07 0 00 00070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9 273,0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07 0 00 00070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9 273,0</w:t>
            </w:r>
          </w:p>
        </w:tc>
      </w:tr>
      <w:tr w:rsidR="007448D7" w:rsidRPr="007448D7" w:rsidTr="007448D7">
        <w:trPr>
          <w:trHeight w:val="120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"Строительство,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9 573,6</w:t>
            </w:r>
          </w:p>
        </w:tc>
      </w:tr>
      <w:tr w:rsidR="007448D7" w:rsidRPr="007448D7" w:rsidTr="007448D7">
        <w:trPr>
          <w:trHeight w:val="8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 xml:space="preserve">Мероприятия по строительству, </w:t>
            </w:r>
            <w:proofErr w:type="spellStart"/>
            <w:r w:rsidRPr="007448D7">
              <w:t>реконтсрукции</w:t>
            </w:r>
            <w:proofErr w:type="spellEnd"/>
            <w:r w:rsidRPr="007448D7">
              <w:t>, капитальному ремонту и ремонту улично-дорожной сети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08 0 00 00080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9 573,6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08 0 00 00080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9 573,6</w:t>
            </w:r>
          </w:p>
        </w:tc>
      </w:tr>
      <w:tr w:rsidR="007448D7" w:rsidRPr="007448D7" w:rsidTr="007448D7">
        <w:trPr>
          <w:trHeight w:val="11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1 366,6</w:t>
            </w:r>
          </w:p>
        </w:tc>
      </w:tr>
      <w:tr w:rsidR="007448D7" w:rsidRPr="007448D7" w:rsidTr="007448D7">
        <w:trPr>
          <w:trHeight w:val="5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по комплексному развитию транспортной инфраструктуры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09 0 00 00090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1 366,6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04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09 0 00 00090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1 366,6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Жилищно-коммунальное хозяйство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205 915,6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Коммунальное хозяйство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37 690,7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Поддержка коммунального хозяйства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56 0 00 00000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300,0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в области коммунального хозяйства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56 0 00 03510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300,0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56 0 00 03510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300,0</w:t>
            </w:r>
          </w:p>
        </w:tc>
      </w:tr>
      <w:tr w:rsidR="007448D7" w:rsidRPr="007448D7" w:rsidTr="007448D7">
        <w:trPr>
          <w:trHeight w:val="11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37 390,7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по развитию территории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10 0 00 00100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37 390,7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10 0 00 00100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8 028,5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Межбюджетные трансферты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10 0 00 00100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574,0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proofErr w:type="spellStart"/>
            <w:r w:rsidRPr="007448D7">
              <w:t>Органинизация</w:t>
            </w:r>
            <w:proofErr w:type="spellEnd"/>
            <w:r w:rsidRPr="007448D7">
              <w:t xml:space="preserve"> водоснабжения населения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S0330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28 788,2</w:t>
            </w:r>
          </w:p>
        </w:tc>
      </w:tr>
      <w:tr w:rsidR="007448D7" w:rsidRPr="007448D7" w:rsidTr="007448D7">
        <w:trPr>
          <w:trHeight w:val="4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02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 xml:space="preserve">10 0 00 S0330                        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28 788,2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Благоустройство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168 224,9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Благоустройство территории Ленинградского сельского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45 716,7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Уличное освещение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57 0 00 06010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22 490,5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57 0 00 06010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22 490,5</w:t>
            </w:r>
          </w:p>
        </w:tc>
      </w:tr>
      <w:tr w:rsidR="007448D7" w:rsidRPr="007448D7" w:rsidTr="007448D7">
        <w:trPr>
          <w:trHeight w:val="4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Организация и содержание мест захоронения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57 0 00 06030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4 789,1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57 0 00 06030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4 789,1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Прочие мероприятия по благоустройству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57 0 00 06040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18 437,1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57 0 00 06040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18 437,1</w:t>
            </w:r>
          </w:p>
        </w:tc>
      </w:tr>
      <w:tr w:rsidR="007448D7" w:rsidRPr="007448D7" w:rsidTr="007448D7">
        <w:trPr>
          <w:trHeight w:val="117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4 792,2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по развитию территории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10 0 00 00100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1 162,5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10 0 00 00100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1 162,5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Организация благоустройства на сельских территориях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R5766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3 629,7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 0 00 R5766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3 629,7</w:t>
            </w:r>
          </w:p>
        </w:tc>
      </w:tr>
      <w:tr w:rsidR="007448D7" w:rsidRPr="007448D7" w:rsidTr="007448D7">
        <w:trPr>
          <w:trHeight w:val="117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Муниципальная программа «Развитие систем наружного освещения Ленинградского сельского поселения Ленинградского района» на 2024-2025 годы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1 030,0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по развитию систем наружного освещения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12 0 00 00120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1 030,0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12 0 00 00120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1 030,0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Ленинградского сельского поселения Ленинградского района «Формирование современной городской среды на 2018-2024 годы»</w:t>
            </w:r>
          </w:p>
        </w:tc>
        <w:tc>
          <w:tcPr>
            <w:tcW w:w="1401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116 686,0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Федеральный проект "Формирование комфортной городской среды"</w:t>
            </w:r>
          </w:p>
        </w:tc>
        <w:tc>
          <w:tcPr>
            <w:tcW w:w="1401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0 F2 00000</w:t>
            </w:r>
          </w:p>
        </w:tc>
        <w:tc>
          <w:tcPr>
            <w:tcW w:w="1157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116 686,0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 xml:space="preserve">Реализация программ формирование современной городской среды (на условиях </w:t>
            </w:r>
            <w:proofErr w:type="spellStart"/>
            <w:r w:rsidRPr="007448D7">
              <w:t>софинансирования</w:t>
            </w:r>
            <w:proofErr w:type="spellEnd"/>
            <w:r w:rsidRPr="007448D7">
              <w:t xml:space="preserve"> с краевым бюджетом)</w:t>
            </w:r>
          </w:p>
        </w:tc>
        <w:tc>
          <w:tcPr>
            <w:tcW w:w="1401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0 F2 А5550</w:t>
            </w:r>
          </w:p>
        </w:tc>
        <w:tc>
          <w:tcPr>
            <w:tcW w:w="1157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116 686,0</w:t>
            </w:r>
          </w:p>
        </w:tc>
      </w:tr>
      <w:tr w:rsidR="007448D7" w:rsidRPr="007448D7" w:rsidTr="007448D7">
        <w:trPr>
          <w:trHeight w:val="8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05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03</w:t>
            </w:r>
          </w:p>
        </w:tc>
        <w:tc>
          <w:tcPr>
            <w:tcW w:w="1952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16 0 F2 А5550</w:t>
            </w:r>
          </w:p>
        </w:tc>
        <w:tc>
          <w:tcPr>
            <w:tcW w:w="1157" w:type="dxa"/>
            <w:noWrap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116 686,0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Образование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Молодежная политика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78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"Молодежь Ленинградского сельского поселения" на 2023 - 2024 годы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в области молодежной политики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13 0 00 00130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07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13 0 00 00130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Культура, кинематография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75 077,8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Культура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75 077,8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Функционирование муниципальных учреждений культуры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60 0 00 00000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11 721,5</w:t>
            </w:r>
          </w:p>
        </w:tc>
      </w:tr>
      <w:tr w:rsidR="007448D7" w:rsidRPr="007448D7" w:rsidTr="007448D7">
        <w:trPr>
          <w:trHeight w:val="78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60 0 00 00590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11 721,5</w:t>
            </w:r>
          </w:p>
        </w:tc>
      </w:tr>
      <w:tr w:rsidR="007448D7" w:rsidRPr="007448D7" w:rsidTr="007448D7">
        <w:trPr>
          <w:trHeight w:val="76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60 0 00 00590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11 721,5</w:t>
            </w:r>
          </w:p>
        </w:tc>
      </w:tr>
      <w:tr w:rsidR="007448D7" w:rsidRPr="007448D7" w:rsidTr="007448D7">
        <w:trPr>
          <w:trHeight w:val="11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66 0 00 00000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8 400,0</w:t>
            </w:r>
          </w:p>
        </w:tc>
      </w:tr>
      <w:tr w:rsidR="007448D7" w:rsidRPr="007448D7" w:rsidTr="007448D7">
        <w:trPr>
          <w:trHeight w:val="118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66 0 00 00590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8 400,0</w:t>
            </w:r>
          </w:p>
        </w:tc>
      </w:tr>
      <w:tr w:rsidR="007448D7" w:rsidRPr="007448D7" w:rsidTr="007448D7">
        <w:trPr>
          <w:trHeight w:val="7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Межбюджетные трансферты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66 0 00 00590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8 400,0</w:t>
            </w:r>
          </w:p>
        </w:tc>
      </w:tr>
      <w:tr w:rsidR="007448D7" w:rsidRPr="007448D7" w:rsidTr="007448D7">
        <w:trPr>
          <w:trHeight w:val="111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Муниципальная программа «Поддержка  сельских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1 167,4</w:t>
            </w:r>
          </w:p>
        </w:tc>
      </w:tr>
      <w:tr w:rsidR="007448D7" w:rsidRPr="007448D7" w:rsidTr="007448D7">
        <w:trPr>
          <w:trHeight w:val="118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14 0 00 00140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1 167,4</w:t>
            </w:r>
          </w:p>
        </w:tc>
      </w:tr>
      <w:tr w:rsidR="007448D7" w:rsidRPr="007448D7" w:rsidTr="007448D7">
        <w:trPr>
          <w:trHeight w:val="73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14 0 00 00140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1 167,4</w:t>
            </w:r>
          </w:p>
        </w:tc>
      </w:tr>
      <w:tr w:rsidR="007448D7" w:rsidRPr="007448D7" w:rsidTr="007448D7">
        <w:trPr>
          <w:trHeight w:val="118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Муниципальная программа «Кадровое обеспечение сферы культуры, искусства  и кинематографии в Ленинградском сельском поселении на 2022-2024 годы»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53 788,9</w:t>
            </w:r>
          </w:p>
        </w:tc>
      </w:tr>
      <w:tr w:rsidR="007448D7" w:rsidRPr="007448D7" w:rsidTr="007448D7">
        <w:trPr>
          <w:trHeight w:val="259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15 0 00 00150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53 788,9</w:t>
            </w:r>
          </w:p>
        </w:tc>
      </w:tr>
      <w:tr w:rsidR="007448D7" w:rsidRPr="007448D7" w:rsidTr="007448D7">
        <w:trPr>
          <w:trHeight w:val="6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08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15 0 00 00150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53 788,9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Социальная политика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1 401,1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Пенсионное обеспечение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1 401,1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Доплаты к пенсиям, дополнительное пенсионное обеспечение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61 0 00 00000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1 401,1</w:t>
            </w:r>
          </w:p>
        </w:tc>
      </w:tr>
      <w:tr w:rsidR="007448D7" w:rsidRPr="007448D7" w:rsidTr="007448D7">
        <w:trPr>
          <w:trHeight w:val="183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61 0 00 04910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1 401,1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Социальное обеспечение и иные выплаты населению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10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61 0 00 04910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1 401,1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lastRenderedPageBreak/>
              <w:t>Физическая культура и спорт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Физическая культура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40,0</w:t>
            </w:r>
          </w:p>
        </w:tc>
      </w:tr>
      <w:tr w:rsidR="007448D7" w:rsidRPr="007448D7" w:rsidTr="007448D7">
        <w:trPr>
          <w:trHeight w:val="39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Развитие физической культуры и спорта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62 0 00 00000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40,0</w:t>
            </w:r>
          </w:p>
        </w:tc>
      </w:tr>
      <w:tr w:rsidR="007448D7" w:rsidRPr="007448D7" w:rsidTr="007448D7">
        <w:trPr>
          <w:trHeight w:val="36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Мероприятия в области спорта, физической культуры и туризма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62 0 00 00130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40,0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Закупка товаров, работ и услуг для обеспечения муниципальных нужд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11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62 0 00 00130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200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40,0</w:t>
            </w:r>
          </w:p>
        </w:tc>
      </w:tr>
      <w:tr w:rsidR="007448D7" w:rsidRPr="007448D7" w:rsidTr="007448D7">
        <w:trPr>
          <w:trHeight w:val="37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Обслуживание государственного и муниципального долга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33,0</w:t>
            </w:r>
          </w:p>
        </w:tc>
      </w:tr>
      <w:tr w:rsidR="007448D7" w:rsidRPr="007448D7" w:rsidTr="007448D7">
        <w:trPr>
          <w:trHeight w:val="42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Обслуживание государственного внутреннего и муниципального долга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33,0</w:t>
            </w:r>
          </w:p>
        </w:tc>
      </w:tr>
      <w:tr w:rsidR="007448D7" w:rsidRPr="007448D7" w:rsidTr="007448D7">
        <w:trPr>
          <w:trHeight w:val="82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63 0 00 00000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33,0</w:t>
            </w:r>
          </w:p>
        </w:tc>
      </w:tr>
      <w:tr w:rsidR="007448D7" w:rsidRPr="007448D7" w:rsidTr="007448D7">
        <w:trPr>
          <w:trHeight w:val="750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Обслуживание муниципального долга муниципального образования Ленинградское сельское поселение Ленинградского района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63 0 00 00650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 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33,0</w:t>
            </w:r>
          </w:p>
        </w:tc>
      </w:tr>
      <w:tr w:rsidR="007448D7" w:rsidRPr="007448D7" w:rsidTr="007448D7">
        <w:trPr>
          <w:trHeight w:val="405"/>
        </w:trPr>
        <w:tc>
          <w:tcPr>
            <w:tcW w:w="724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Обслуживание государственного (муниципального) долга</w:t>
            </w:r>
          </w:p>
        </w:tc>
        <w:tc>
          <w:tcPr>
            <w:tcW w:w="1401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992</w:t>
            </w:r>
          </w:p>
        </w:tc>
        <w:tc>
          <w:tcPr>
            <w:tcW w:w="1039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13</w:t>
            </w:r>
          </w:p>
        </w:tc>
        <w:tc>
          <w:tcPr>
            <w:tcW w:w="1025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01</w:t>
            </w:r>
          </w:p>
        </w:tc>
        <w:tc>
          <w:tcPr>
            <w:tcW w:w="195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63 0 00 00650</w:t>
            </w:r>
          </w:p>
        </w:tc>
        <w:tc>
          <w:tcPr>
            <w:tcW w:w="1157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700</w:t>
            </w:r>
          </w:p>
        </w:tc>
        <w:tc>
          <w:tcPr>
            <w:tcW w:w="1602" w:type="dxa"/>
            <w:hideMark/>
          </w:tcPr>
          <w:p w:rsidR="007448D7" w:rsidRPr="007448D7" w:rsidRDefault="007448D7" w:rsidP="007448D7">
            <w:pPr>
              <w:spacing w:line="360" w:lineRule="auto"/>
              <w:ind w:right="139"/>
            </w:pPr>
            <w:r w:rsidRPr="007448D7">
              <w:t>33,0</w:t>
            </w:r>
          </w:p>
        </w:tc>
      </w:tr>
    </w:tbl>
    <w:p w:rsidR="004775F0" w:rsidRDefault="004775F0" w:rsidP="00EC1525">
      <w:pPr>
        <w:spacing w:line="360" w:lineRule="auto"/>
        <w:ind w:right="139"/>
      </w:pPr>
    </w:p>
    <w:p w:rsidR="003A6291" w:rsidRDefault="003A6291" w:rsidP="00EC1525">
      <w:pPr>
        <w:spacing w:line="360" w:lineRule="auto"/>
        <w:ind w:right="139"/>
      </w:pPr>
    </w:p>
    <w:p w:rsidR="004775F0" w:rsidRDefault="004775F0" w:rsidP="00682389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 xml:space="preserve">Заместитель главы поселения, </w:t>
      </w:r>
    </w:p>
    <w:p w:rsidR="004775F0" w:rsidRDefault="004775F0" w:rsidP="00682389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 xml:space="preserve">начальник отдела экономики и финансов </w:t>
      </w:r>
    </w:p>
    <w:p w:rsidR="004775F0" w:rsidRPr="004775F0" w:rsidRDefault="004775F0" w:rsidP="00682389">
      <w:pPr>
        <w:spacing w:line="360" w:lineRule="auto"/>
        <w:ind w:right="-142"/>
        <w:rPr>
          <w:sz w:val="28"/>
          <w:szCs w:val="28"/>
        </w:rPr>
      </w:pPr>
      <w:r w:rsidRPr="004775F0">
        <w:rPr>
          <w:sz w:val="28"/>
          <w:szCs w:val="28"/>
        </w:rPr>
        <w:t>администрации Ленинградского сельского поселения</w:t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</w:r>
      <w:r w:rsidR="00682389">
        <w:rPr>
          <w:sz w:val="28"/>
          <w:szCs w:val="28"/>
        </w:rPr>
        <w:tab/>
        <w:t xml:space="preserve">      </w:t>
      </w:r>
      <w:r w:rsidR="00D95D4C">
        <w:rPr>
          <w:sz w:val="28"/>
          <w:szCs w:val="28"/>
        </w:rPr>
        <w:t xml:space="preserve"> </w:t>
      </w:r>
      <w:r w:rsidRPr="004775F0">
        <w:rPr>
          <w:sz w:val="28"/>
          <w:szCs w:val="28"/>
        </w:rPr>
        <w:t>А.Г.</w:t>
      </w:r>
      <w:r w:rsidR="00D95D4C">
        <w:rPr>
          <w:sz w:val="28"/>
          <w:szCs w:val="28"/>
        </w:rPr>
        <w:t xml:space="preserve"> </w:t>
      </w:r>
      <w:proofErr w:type="spellStart"/>
      <w:r w:rsidRPr="004775F0">
        <w:rPr>
          <w:sz w:val="28"/>
          <w:szCs w:val="28"/>
        </w:rPr>
        <w:t>Передириев</w:t>
      </w:r>
      <w:proofErr w:type="spellEnd"/>
    </w:p>
    <w:sectPr w:rsidR="004775F0" w:rsidRPr="004775F0" w:rsidSect="002345C3">
      <w:headerReference w:type="even" r:id="rId8"/>
      <w:headerReference w:type="default" r:id="rId9"/>
      <w:pgSz w:w="16838" w:h="11906" w:orient="landscape"/>
      <w:pgMar w:top="141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1" w:rsidRDefault="005C02E1">
      <w:r>
        <w:separator/>
      </w:r>
    </w:p>
  </w:endnote>
  <w:endnote w:type="continuationSeparator" w:id="0">
    <w:p w:rsidR="005C02E1" w:rsidRDefault="005C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1" w:rsidRDefault="005C02E1">
      <w:r>
        <w:separator/>
      </w:r>
    </w:p>
  </w:footnote>
  <w:footnote w:type="continuationSeparator" w:id="0">
    <w:p w:rsidR="005C02E1" w:rsidRDefault="005C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34" w:rsidRDefault="003F4485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0A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0A34" w:rsidRDefault="002D0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34" w:rsidRDefault="003F4485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0A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48D7">
      <w:rPr>
        <w:rStyle w:val="a4"/>
        <w:noProof/>
      </w:rPr>
      <w:t>14</w:t>
    </w:r>
    <w:r>
      <w:rPr>
        <w:rStyle w:val="a4"/>
      </w:rPr>
      <w:fldChar w:fldCharType="end"/>
    </w:r>
  </w:p>
  <w:p w:rsidR="002D0A34" w:rsidRDefault="002D0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460DF"/>
    <w:rsid w:val="00077B30"/>
    <w:rsid w:val="000D2F5D"/>
    <w:rsid w:val="000E1C8E"/>
    <w:rsid w:val="000F67A9"/>
    <w:rsid w:val="00105836"/>
    <w:rsid w:val="00113CFA"/>
    <w:rsid w:val="00124737"/>
    <w:rsid w:val="001434EE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345C3"/>
    <w:rsid w:val="0024124A"/>
    <w:rsid w:val="002423A2"/>
    <w:rsid w:val="00252DA8"/>
    <w:rsid w:val="002768F1"/>
    <w:rsid w:val="00287A63"/>
    <w:rsid w:val="002C73E2"/>
    <w:rsid w:val="002C7BAE"/>
    <w:rsid w:val="002D0A34"/>
    <w:rsid w:val="002D7F3F"/>
    <w:rsid w:val="00317729"/>
    <w:rsid w:val="00335372"/>
    <w:rsid w:val="00351537"/>
    <w:rsid w:val="0035771A"/>
    <w:rsid w:val="0036494B"/>
    <w:rsid w:val="00365281"/>
    <w:rsid w:val="0037215F"/>
    <w:rsid w:val="0037523D"/>
    <w:rsid w:val="003A576D"/>
    <w:rsid w:val="003A6291"/>
    <w:rsid w:val="003B4F72"/>
    <w:rsid w:val="003B713F"/>
    <w:rsid w:val="003C6472"/>
    <w:rsid w:val="003C65F3"/>
    <w:rsid w:val="003F4485"/>
    <w:rsid w:val="003F5D92"/>
    <w:rsid w:val="00422FAB"/>
    <w:rsid w:val="0046764F"/>
    <w:rsid w:val="004775F0"/>
    <w:rsid w:val="004A4EDB"/>
    <w:rsid w:val="004A6F8D"/>
    <w:rsid w:val="004B57B2"/>
    <w:rsid w:val="004C0076"/>
    <w:rsid w:val="004C2D49"/>
    <w:rsid w:val="004C3250"/>
    <w:rsid w:val="004C4C5C"/>
    <w:rsid w:val="004C6360"/>
    <w:rsid w:val="004D131D"/>
    <w:rsid w:val="004D73F3"/>
    <w:rsid w:val="004E3C25"/>
    <w:rsid w:val="004E6855"/>
    <w:rsid w:val="00524EB1"/>
    <w:rsid w:val="00534491"/>
    <w:rsid w:val="005500B3"/>
    <w:rsid w:val="005974BA"/>
    <w:rsid w:val="005B0530"/>
    <w:rsid w:val="005C02E1"/>
    <w:rsid w:val="005C589C"/>
    <w:rsid w:val="005E0ABD"/>
    <w:rsid w:val="005E7576"/>
    <w:rsid w:val="00635C59"/>
    <w:rsid w:val="006426FE"/>
    <w:rsid w:val="00660971"/>
    <w:rsid w:val="00665ACD"/>
    <w:rsid w:val="00674A0C"/>
    <w:rsid w:val="006817DB"/>
    <w:rsid w:val="006819A9"/>
    <w:rsid w:val="00682389"/>
    <w:rsid w:val="006C0D7D"/>
    <w:rsid w:val="006F0871"/>
    <w:rsid w:val="00702AF7"/>
    <w:rsid w:val="00725AB9"/>
    <w:rsid w:val="0073263B"/>
    <w:rsid w:val="00736E86"/>
    <w:rsid w:val="00737BE3"/>
    <w:rsid w:val="007448D7"/>
    <w:rsid w:val="00757D1A"/>
    <w:rsid w:val="0077153C"/>
    <w:rsid w:val="007A3B66"/>
    <w:rsid w:val="007E1676"/>
    <w:rsid w:val="007F1B8A"/>
    <w:rsid w:val="008156BC"/>
    <w:rsid w:val="00825D79"/>
    <w:rsid w:val="0082700C"/>
    <w:rsid w:val="00831375"/>
    <w:rsid w:val="00834F54"/>
    <w:rsid w:val="008455A8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E7872"/>
    <w:rsid w:val="008F0D34"/>
    <w:rsid w:val="00932091"/>
    <w:rsid w:val="0094627D"/>
    <w:rsid w:val="00951DB0"/>
    <w:rsid w:val="00967B16"/>
    <w:rsid w:val="0097584D"/>
    <w:rsid w:val="00980D26"/>
    <w:rsid w:val="00996087"/>
    <w:rsid w:val="009A2E94"/>
    <w:rsid w:val="009C3287"/>
    <w:rsid w:val="009C37B5"/>
    <w:rsid w:val="009C3D1A"/>
    <w:rsid w:val="009E60E7"/>
    <w:rsid w:val="009E77F2"/>
    <w:rsid w:val="00A05AF7"/>
    <w:rsid w:val="00A349E4"/>
    <w:rsid w:val="00A34E0B"/>
    <w:rsid w:val="00A52B10"/>
    <w:rsid w:val="00A62299"/>
    <w:rsid w:val="00A62E52"/>
    <w:rsid w:val="00A6327B"/>
    <w:rsid w:val="00A728FC"/>
    <w:rsid w:val="00AC7D39"/>
    <w:rsid w:val="00AD281B"/>
    <w:rsid w:val="00AD36EF"/>
    <w:rsid w:val="00AD61F2"/>
    <w:rsid w:val="00B25159"/>
    <w:rsid w:val="00B3155D"/>
    <w:rsid w:val="00B51217"/>
    <w:rsid w:val="00B5318C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76A5E"/>
    <w:rsid w:val="00D805BC"/>
    <w:rsid w:val="00D806DF"/>
    <w:rsid w:val="00D92765"/>
    <w:rsid w:val="00D92EF0"/>
    <w:rsid w:val="00D95D4C"/>
    <w:rsid w:val="00DA0D54"/>
    <w:rsid w:val="00DB1DE0"/>
    <w:rsid w:val="00DB678C"/>
    <w:rsid w:val="00DC2618"/>
    <w:rsid w:val="00DC432A"/>
    <w:rsid w:val="00DE2EE9"/>
    <w:rsid w:val="00E150E0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F1580E"/>
    <w:rsid w:val="00F240F0"/>
    <w:rsid w:val="00F2608D"/>
    <w:rsid w:val="00F44C51"/>
    <w:rsid w:val="00F537FF"/>
    <w:rsid w:val="00F7141E"/>
    <w:rsid w:val="00F80423"/>
    <w:rsid w:val="00F8374A"/>
    <w:rsid w:val="00F93105"/>
    <w:rsid w:val="00FA40AC"/>
    <w:rsid w:val="00FB2C4B"/>
    <w:rsid w:val="00FB5673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A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DA3D-7FAA-4B96-A987-12114F08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</cp:lastModifiedBy>
  <cp:revision>4</cp:revision>
  <cp:lastPrinted>2022-04-14T11:57:00Z</cp:lastPrinted>
  <dcterms:created xsi:type="dcterms:W3CDTF">2024-02-26T05:52:00Z</dcterms:created>
  <dcterms:modified xsi:type="dcterms:W3CDTF">2024-04-22T08:42:00Z</dcterms:modified>
</cp:coreProperties>
</file>