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E8" w:rsidRPr="003A6845" w:rsidRDefault="00BD04E8" w:rsidP="003A6845">
      <w:pPr>
        <w:jc w:val="right"/>
      </w:pPr>
      <w:r w:rsidRPr="00055ED0">
        <w:t>Приложение 1</w:t>
      </w:r>
      <w:bookmarkStart w:id="0" w:name="_GoBack"/>
      <w:bookmarkEnd w:id="0"/>
    </w:p>
    <w:p w:rsidR="00BD04E8" w:rsidRPr="002E755F" w:rsidRDefault="00BD04E8" w:rsidP="00096BF5">
      <w:pPr>
        <w:jc w:val="center"/>
        <w:rPr>
          <w:sz w:val="27"/>
          <w:szCs w:val="27"/>
        </w:rPr>
      </w:pPr>
      <w:r w:rsidRPr="002E755F">
        <w:rPr>
          <w:sz w:val="27"/>
          <w:szCs w:val="27"/>
        </w:rPr>
        <w:t>ИНФОРМАЦИЯ</w:t>
      </w:r>
    </w:p>
    <w:p w:rsidR="00BD04E8" w:rsidRPr="002E755F" w:rsidRDefault="00BD04E8" w:rsidP="00096BF5">
      <w:pPr>
        <w:jc w:val="center"/>
        <w:rPr>
          <w:sz w:val="27"/>
          <w:szCs w:val="27"/>
        </w:rPr>
      </w:pPr>
      <w:r w:rsidRPr="002E755F">
        <w:rPr>
          <w:sz w:val="27"/>
          <w:szCs w:val="27"/>
        </w:rPr>
        <w:t xml:space="preserve">о работе с обращениями граждан в администрации </w:t>
      </w:r>
    </w:p>
    <w:p w:rsidR="00BD04E8" w:rsidRPr="002E755F" w:rsidRDefault="00BD04E8" w:rsidP="00096BF5">
      <w:pPr>
        <w:jc w:val="center"/>
        <w:rPr>
          <w:sz w:val="27"/>
          <w:szCs w:val="27"/>
        </w:rPr>
      </w:pPr>
      <w:r w:rsidRPr="002E755F">
        <w:rPr>
          <w:sz w:val="27"/>
          <w:szCs w:val="27"/>
        </w:rPr>
        <w:t xml:space="preserve">Ленинградского сельского поселения Ленинградского района </w:t>
      </w:r>
    </w:p>
    <w:p w:rsidR="00BD04E8" w:rsidRPr="002E755F" w:rsidRDefault="00BD04E8" w:rsidP="003A6845">
      <w:pPr>
        <w:jc w:val="center"/>
        <w:rPr>
          <w:sz w:val="27"/>
          <w:szCs w:val="27"/>
        </w:rPr>
      </w:pPr>
      <w:r>
        <w:rPr>
          <w:sz w:val="27"/>
          <w:szCs w:val="27"/>
        </w:rPr>
        <w:t>за 3</w:t>
      </w:r>
      <w:r w:rsidRPr="002E755F">
        <w:rPr>
          <w:sz w:val="27"/>
          <w:szCs w:val="27"/>
        </w:rPr>
        <w:t xml:space="preserve"> квартал 202</w:t>
      </w:r>
      <w:r>
        <w:rPr>
          <w:sz w:val="27"/>
          <w:szCs w:val="27"/>
        </w:rPr>
        <w:t>4</w:t>
      </w:r>
      <w:r w:rsidRPr="002E755F">
        <w:rPr>
          <w:sz w:val="27"/>
          <w:szCs w:val="27"/>
        </w:rPr>
        <w:t xml:space="preserve">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BD04E8" w:rsidRPr="002E755F">
        <w:tc>
          <w:tcPr>
            <w:tcW w:w="4927" w:type="dxa"/>
          </w:tcPr>
          <w:p w:rsidR="00BD04E8" w:rsidRPr="002E755F" w:rsidRDefault="00BD04E8" w:rsidP="003A6845">
            <w:pPr>
              <w:spacing w:line="16" w:lineRule="atLeast"/>
              <w:jc w:val="both"/>
              <w:rPr>
                <w:sz w:val="27"/>
                <w:szCs w:val="27"/>
              </w:rPr>
            </w:pPr>
            <w:r w:rsidRPr="002E755F">
              <w:rPr>
                <w:sz w:val="27"/>
                <w:szCs w:val="27"/>
              </w:rPr>
              <w:t>Количество обращений</w:t>
            </w:r>
          </w:p>
        </w:tc>
        <w:tc>
          <w:tcPr>
            <w:tcW w:w="4927" w:type="dxa"/>
          </w:tcPr>
          <w:p w:rsidR="00BD04E8" w:rsidRPr="002E755F" w:rsidRDefault="00BD04E8" w:rsidP="003A6845">
            <w:pPr>
              <w:spacing w:line="16" w:lineRule="atLeast"/>
              <w:jc w:val="center"/>
              <w:rPr>
                <w:sz w:val="27"/>
                <w:szCs w:val="27"/>
              </w:rPr>
            </w:pPr>
            <w:r>
              <w:rPr>
                <w:sz w:val="27"/>
                <w:szCs w:val="27"/>
              </w:rPr>
              <w:t>111</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Поступило письменных обращений</w:t>
            </w:r>
          </w:p>
        </w:tc>
        <w:tc>
          <w:tcPr>
            <w:tcW w:w="4927" w:type="dxa"/>
          </w:tcPr>
          <w:p w:rsidR="00BD04E8" w:rsidRPr="002E755F" w:rsidRDefault="00BD04E8" w:rsidP="003A6845">
            <w:pPr>
              <w:spacing w:line="16" w:lineRule="atLeast"/>
              <w:jc w:val="center"/>
              <w:rPr>
                <w:sz w:val="27"/>
                <w:szCs w:val="27"/>
              </w:rPr>
            </w:pPr>
            <w:r>
              <w:rPr>
                <w:sz w:val="27"/>
                <w:szCs w:val="27"/>
              </w:rPr>
              <w:t>94</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Поступило устных обращений</w:t>
            </w:r>
          </w:p>
        </w:tc>
        <w:tc>
          <w:tcPr>
            <w:tcW w:w="4927" w:type="dxa"/>
          </w:tcPr>
          <w:p w:rsidR="00BD04E8" w:rsidRPr="002E755F" w:rsidRDefault="00BD04E8" w:rsidP="003A6845">
            <w:pPr>
              <w:spacing w:line="16" w:lineRule="atLeast"/>
              <w:jc w:val="center"/>
              <w:rPr>
                <w:sz w:val="27"/>
                <w:szCs w:val="27"/>
              </w:rPr>
            </w:pPr>
            <w:r>
              <w:rPr>
                <w:sz w:val="27"/>
                <w:szCs w:val="27"/>
              </w:rPr>
              <w:t>17</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-из них рассмотрено лично главой сельского поселения (устные)</w:t>
            </w:r>
          </w:p>
        </w:tc>
        <w:tc>
          <w:tcPr>
            <w:tcW w:w="4927" w:type="dxa"/>
          </w:tcPr>
          <w:p w:rsidR="00BD04E8" w:rsidRPr="002E755F" w:rsidRDefault="00BD04E8" w:rsidP="003A6845">
            <w:pPr>
              <w:spacing w:line="16" w:lineRule="atLeast"/>
              <w:jc w:val="center"/>
              <w:rPr>
                <w:sz w:val="27"/>
                <w:szCs w:val="27"/>
              </w:rPr>
            </w:pPr>
            <w:r>
              <w:rPr>
                <w:sz w:val="27"/>
                <w:szCs w:val="27"/>
              </w:rPr>
              <w:t>17</w:t>
            </w:r>
          </w:p>
        </w:tc>
      </w:tr>
      <w:tr w:rsidR="00BD04E8" w:rsidRPr="002E755F">
        <w:tc>
          <w:tcPr>
            <w:tcW w:w="4927" w:type="dxa"/>
          </w:tcPr>
          <w:p w:rsidR="00BD04E8" w:rsidRPr="002E755F" w:rsidRDefault="00BD04E8" w:rsidP="003A6845">
            <w:pPr>
              <w:spacing w:line="16" w:lineRule="atLeast"/>
              <w:rPr>
                <w:b/>
                <w:bCs/>
                <w:sz w:val="27"/>
                <w:szCs w:val="27"/>
              </w:rPr>
            </w:pPr>
            <w:r w:rsidRPr="002E755F">
              <w:rPr>
                <w:b/>
                <w:bCs/>
                <w:sz w:val="27"/>
                <w:szCs w:val="27"/>
              </w:rPr>
              <w:t>Результативность рассмотрения письменных и устных обращений</w:t>
            </w:r>
          </w:p>
        </w:tc>
        <w:tc>
          <w:tcPr>
            <w:tcW w:w="4927" w:type="dxa"/>
          </w:tcPr>
          <w:p w:rsidR="00BD04E8" w:rsidRPr="002E755F" w:rsidRDefault="00BD04E8" w:rsidP="003A6845">
            <w:pPr>
              <w:spacing w:line="16" w:lineRule="atLeast"/>
              <w:jc w:val="center"/>
              <w:rPr>
                <w:sz w:val="27"/>
                <w:szCs w:val="27"/>
              </w:rPr>
            </w:pP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-удовлетворено</w:t>
            </w:r>
          </w:p>
        </w:tc>
        <w:tc>
          <w:tcPr>
            <w:tcW w:w="4927" w:type="dxa"/>
          </w:tcPr>
          <w:p w:rsidR="00BD04E8" w:rsidRPr="002E755F" w:rsidRDefault="00BD04E8" w:rsidP="003A6845">
            <w:pPr>
              <w:spacing w:line="16" w:lineRule="atLeast"/>
              <w:jc w:val="center"/>
              <w:rPr>
                <w:sz w:val="27"/>
                <w:szCs w:val="27"/>
              </w:rPr>
            </w:pPr>
            <w:r>
              <w:rPr>
                <w:sz w:val="27"/>
                <w:szCs w:val="27"/>
              </w:rPr>
              <w:t>43</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-разъяснено</w:t>
            </w:r>
          </w:p>
        </w:tc>
        <w:tc>
          <w:tcPr>
            <w:tcW w:w="4927" w:type="dxa"/>
          </w:tcPr>
          <w:p w:rsidR="00BD04E8" w:rsidRPr="002E755F" w:rsidRDefault="00BD04E8" w:rsidP="003A6845">
            <w:pPr>
              <w:spacing w:line="16" w:lineRule="atLeast"/>
              <w:jc w:val="center"/>
              <w:rPr>
                <w:sz w:val="27"/>
                <w:szCs w:val="27"/>
              </w:rPr>
            </w:pPr>
            <w:r>
              <w:rPr>
                <w:sz w:val="27"/>
                <w:szCs w:val="27"/>
              </w:rPr>
              <w:t>63</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-отказано</w:t>
            </w:r>
          </w:p>
        </w:tc>
        <w:tc>
          <w:tcPr>
            <w:tcW w:w="4927" w:type="dxa"/>
          </w:tcPr>
          <w:p w:rsidR="00BD04E8" w:rsidRPr="002E755F" w:rsidRDefault="00BD04E8" w:rsidP="003A6845">
            <w:pPr>
              <w:spacing w:line="16" w:lineRule="atLeast"/>
              <w:jc w:val="center"/>
              <w:rPr>
                <w:sz w:val="27"/>
                <w:szCs w:val="27"/>
              </w:rPr>
            </w:pPr>
            <w:r>
              <w:rPr>
                <w:sz w:val="27"/>
                <w:szCs w:val="27"/>
              </w:rPr>
              <w:t>0</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-находится на рассмотрении</w:t>
            </w:r>
          </w:p>
        </w:tc>
        <w:tc>
          <w:tcPr>
            <w:tcW w:w="4927" w:type="dxa"/>
          </w:tcPr>
          <w:p w:rsidR="00BD04E8" w:rsidRPr="002E755F" w:rsidRDefault="00BD04E8" w:rsidP="003A6845">
            <w:pPr>
              <w:spacing w:line="16" w:lineRule="atLeast"/>
              <w:jc w:val="center"/>
              <w:rPr>
                <w:sz w:val="27"/>
                <w:szCs w:val="27"/>
              </w:rPr>
            </w:pPr>
            <w:r>
              <w:rPr>
                <w:sz w:val="27"/>
                <w:szCs w:val="27"/>
              </w:rPr>
              <w:t>5</w:t>
            </w:r>
          </w:p>
        </w:tc>
      </w:tr>
      <w:tr w:rsidR="00BD04E8" w:rsidRPr="002E755F">
        <w:tc>
          <w:tcPr>
            <w:tcW w:w="4927" w:type="dxa"/>
          </w:tcPr>
          <w:p w:rsidR="00BD04E8" w:rsidRPr="002E755F" w:rsidRDefault="00BD04E8" w:rsidP="003A6845">
            <w:pPr>
              <w:spacing w:line="16" w:lineRule="atLeast"/>
              <w:rPr>
                <w:sz w:val="27"/>
                <w:szCs w:val="27"/>
              </w:rPr>
            </w:pPr>
            <w:r w:rsidRPr="002E755F">
              <w:rPr>
                <w:sz w:val="27"/>
                <w:szCs w:val="27"/>
              </w:rPr>
              <w:t>Тематика обращений</w:t>
            </w:r>
          </w:p>
        </w:tc>
        <w:tc>
          <w:tcPr>
            <w:tcW w:w="4927" w:type="dxa"/>
          </w:tcPr>
          <w:p w:rsidR="00BD04E8" w:rsidRPr="002E755F" w:rsidRDefault="00BD04E8" w:rsidP="003A6845">
            <w:pPr>
              <w:spacing w:line="16" w:lineRule="atLeast"/>
              <w:jc w:val="both"/>
              <w:rPr>
                <w:sz w:val="27"/>
                <w:szCs w:val="27"/>
              </w:rPr>
            </w:pPr>
            <w:r w:rsidRPr="002E755F">
              <w:rPr>
                <w:sz w:val="27"/>
                <w:szCs w:val="27"/>
              </w:rPr>
              <w:t>Вопросы благоустройства:</w:t>
            </w:r>
          </w:p>
          <w:p w:rsidR="00BD04E8" w:rsidRPr="002E755F" w:rsidRDefault="00BD04E8" w:rsidP="003A6845">
            <w:pPr>
              <w:spacing w:line="16" w:lineRule="atLeast"/>
              <w:jc w:val="both"/>
              <w:rPr>
                <w:sz w:val="27"/>
                <w:szCs w:val="27"/>
              </w:rPr>
            </w:pPr>
            <w:r w:rsidRPr="002E755F">
              <w:rPr>
                <w:sz w:val="27"/>
                <w:szCs w:val="27"/>
              </w:rPr>
              <w:t>реконструкция и стро</w:t>
            </w:r>
            <w:r>
              <w:rPr>
                <w:sz w:val="27"/>
                <w:szCs w:val="27"/>
              </w:rPr>
              <w:t>ительство дорог и тротуаров – 13 (11,7</w:t>
            </w:r>
            <w:r w:rsidRPr="002E755F">
              <w:rPr>
                <w:sz w:val="27"/>
                <w:szCs w:val="27"/>
              </w:rPr>
              <w:t xml:space="preserve">%); </w:t>
            </w:r>
          </w:p>
          <w:p w:rsidR="00BD04E8" w:rsidRPr="002E755F" w:rsidRDefault="00BD04E8" w:rsidP="003A6845">
            <w:pPr>
              <w:spacing w:line="16" w:lineRule="atLeast"/>
              <w:jc w:val="both"/>
              <w:rPr>
                <w:sz w:val="27"/>
                <w:szCs w:val="27"/>
              </w:rPr>
            </w:pPr>
            <w:r w:rsidRPr="002E755F">
              <w:rPr>
                <w:sz w:val="27"/>
                <w:szCs w:val="27"/>
              </w:rPr>
              <w:t>об изменении маршру</w:t>
            </w:r>
            <w:r>
              <w:rPr>
                <w:sz w:val="27"/>
                <w:szCs w:val="27"/>
              </w:rPr>
              <w:t>та и строительстве остановок –  2 (1,8</w:t>
            </w:r>
            <w:r w:rsidRPr="002E755F">
              <w:rPr>
                <w:sz w:val="27"/>
                <w:szCs w:val="27"/>
              </w:rPr>
              <w:t xml:space="preserve"> %);</w:t>
            </w:r>
          </w:p>
          <w:p w:rsidR="00BD04E8" w:rsidRPr="002E755F" w:rsidRDefault="00BD04E8" w:rsidP="003A6845">
            <w:pPr>
              <w:spacing w:line="16" w:lineRule="atLeast"/>
              <w:jc w:val="both"/>
              <w:rPr>
                <w:sz w:val="27"/>
                <w:szCs w:val="27"/>
              </w:rPr>
            </w:pPr>
            <w:r w:rsidRPr="002E755F">
              <w:rPr>
                <w:sz w:val="27"/>
                <w:szCs w:val="27"/>
              </w:rPr>
              <w:t>спил авари</w:t>
            </w:r>
            <w:r>
              <w:rPr>
                <w:sz w:val="27"/>
                <w:szCs w:val="27"/>
              </w:rPr>
              <w:t>йных деревьев, кронирование – 16  (14,4</w:t>
            </w:r>
            <w:r w:rsidRPr="002E755F">
              <w:rPr>
                <w:sz w:val="27"/>
                <w:szCs w:val="27"/>
              </w:rPr>
              <w:t>%);</w:t>
            </w:r>
          </w:p>
          <w:p w:rsidR="00BD04E8" w:rsidRPr="002E755F" w:rsidRDefault="00BD04E8" w:rsidP="003A6845">
            <w:pPr>
              <w:spacing w:line="16" w:lineRule="atLeast"/>
              <w:jc w:val="both"/>
              <w:rPr>
                <w:sz w:val="27"/>
                <w:szCs w:val="27"/>
              </w:rPr>
            </w:pPr>
            <w:r>
              <w:rPr>
                <w:sz w:val="27"/>
                <w:szCs w:val="27"/>
              </w:rPr>
              <w:t>ремонт уличного освещения – 10 (9,0</w:t>
            </w:r>
            <w:r w:rsidRPr="002E755F">
              <w:rPr>
                <w:sz w:val="27"/>
                <w:szCs w:val="27"/>
              </w:rPr>
              <w:t>%);</w:t>
            </w:r>
          </w:p>
          <w:p w:rsidR="00BD04E8" w:rsidRPr="002E755F" w:rsidRDefault="00BD04E8" w:rsidP="003A6845">
            <w:pPr>
              <w:spacing w:line="16" w:lineRule="atLeast"/>
              <w:jc w:val="both"/>
              <w:rPr>
                <w:sz w:val="27"/>
                <w:szCs w:val="27"/>
              </w:rPr>
            </w:pPr>
            <w:r w:rsidRPr="002E755F">
              <w:rPr>
                <w:sz w:val="27"/>
                <w:szCs w:val="27"/>
              </w:rPr>
              <w:t xml:space="preserve">строительство </w:t>
            </w:r>
            <w:r>
              <w:rPr>
                <w:sz w:val="27"/>
                <w:szCs w:val="27"/>
              </w:rPr>
              <w:t>и очистка имеющихся ливневок – 4 (3,6</w:t>
            </w:r>
            <w:r w:rsidRPr="002E755F">
              <w:rPr>
                <w:sz w:val="27"/>
                <w:szCs w:val="27"/>
              </w:rPr>
              <w:t>%);</w:t>
            </w:r>
          </w:p>
          <w:p w:rsidR="00BD04E8" w:rsidRPr="002E755F" w:rsidRDefault="00BD04E8" w:rsidP="003A6845">
            <w:pPr>
              <w:spacing w:line="16" w:lineRule="atLeast"/>
              <w:jc w:val="both"/>
              <w:rPr>
                <w:sz w:val="27"/>
                <w:szCs w:val="27"/>
              </w:rPr>
            </w:pPr>
            <w:r w:rsidRPr="002E755F">
              <w:rPr>
                <w:sz w:val="27"/>
                <w:szCs w:val="27"/>
              </w:rPr>
              <w:t>благоустр</w:t>
            </w:r>
            <w:r>
              <w:rPr>
                <w:sz w:val="27"/>
                <w:szCs w:val="27"/>
              </w:rPr>
              <w:t>ойство дворовых площадок МКД – 2 (1,8</w:t>
            </w:r>
            <w:r w:rsidRPr="002E755F">
              <w:rPr>
                <w:sz w:val="27"/>
                <w:szCs w:val="27"/>
              </w:rPr>
              <w:t>%).</w:t>
            </w:r>
          </w:p>
          <w:p w:rsidR="00BD04E8" w:rsidRPr="002E755F" w:rsidRDefault="00BD04E8" w:rsidP="003A6845">
            <w:pPr>
              <w:spacing w:line="16" w:lineRule="atLeast"/>
              <w:jc w:val="both"/>
              <w:rPr>
                <w:sz w:val="27"/>
                <w:szCs w:val="27"/>
              </w:rPr>
            </w:pPr>
            <w:r w:rsidRPr="002E755F">
              <w:rPr>
                <w:sz w:val="27"/>
                <w:szCs w:val="27"/>
              </w:rPr>
              <w:t>В категории «разное»:</w:t>
            </w:r>
          </w:p>
          <w:p w:rsidR="00BD04E8" w:rsidRPr="002E755F" w:rsidRDefault="00BD04E8" w:rsidP="003A6845">
            <w:pPr>
              <w:spacing w:line="16" w:lineRule="atLeast"/>
              <w:jc w:val="both"/>
              <w:rPr>
                <w:sz w:val="27"/>
                <w:szCs w:val="27"/>
              </w:rPr>
            </w:pPr>
            <w:r w:rsidRPr="002E755F">
              <w:rPr>
                <w:sz w:val="27"/>
                <w:szCs w:val="27"/>
              </w:rPr>
              <w:t>обесп</w:t>
            </w:r>
            <w:r>
              <w:rPr>
                <w:sz w:val="27"/>
                <w:szCs w:val="27"/>
              </w:rPr>
              <w:t>ечение дровами для отопления –  3 (2,7</w:t>
            </w:r>
            <w:r w:rsidRPr="002E755F">
              <w:rPr>
                <w:sz w:val="27"/>
                <w:szCs w:val="27"/>
              </w:rPr>
              <w:t>%);</w:t>
            </w:r>
          </w:p>
          <w:p w:rsidR="00BD04E8" w:rsidRPr="002E755F" w:rsidRDefault="00BD04E8" w:rsidP="003A6845">
            <w:pPr>
              <w:spacing w:line="16" w:lineRule="atLeast"/>
              <w:jc w:val="both"/>
              <w:rPr>
                <w:sz w:val="27"/>
                <w:szCs w:val="27"/>
              </w:rPr>
            </w:pPr>
            <w:r>
              <w:rPr>
                <w:sz w:val="27"/>
                <w:szCs w:val="27"/>
              </w:rPr>
              <w:t>покос травы – 7 (6,3</w:t>
            </w:r>
            <w:r w:rsidRPr="002E755F">
              <w:rPr>
                <w:sz w:val="27"/>
                <w:szCs w:val="27"/>
              </w:rPr>
              <w:t>%);</w:t>
            </w:r>
          </w:p>
          <w:p w:rsidR="00BD04E8" w:rsidRPr="002E755F" w:rsidRDefault="00BD04E8" w:rsidP="003A6845">
            <w:pPr>
              <w:spacing w:line="16" w:lineRule="atLeast"/>
              <w:jc w:val="both"/>
              <w:rPr>
                <w:sz w:val="27"/>
                <w:szCs w:val="27"/>
              </w:rPr>
            </w:pPr>
            <w:r w:rsidRPr="002E755F">
              <w:rPr>
                <w:sz w:val="27"/>
                <w:szCs w:val="27"/>
              </w:rPr>
              <w:t xml:space="preserve">ликвидация </w:t>
            </w:r>
            <w:r>
              <w:rPr>
                <w:sz w:val="27"/>
                <w:szCs w:val="27"/>
              </w:rPr>
              <w:t>несанкционированных  свалок – 19 (17,1</w:t>
            </w:r>
            <w:r w:rsidRPr="002E755F">
              <w:rPr>
                <w:sz w:val="27"/>
                <w:szCs w:val="27"/>
              </w:rPr>
              <w:t>%);</w:t>
            </w:r>
          </w:p>
          <w:p w:rsidR="00BD04E8" w:rsidRDefault="00BD04E8" w:rsidP="003A6845">
            <w:pPr>
              <w:spacing w:line="16" w:lineRule="atLeast"/>
              <w:jc w:val="both"/>
              <w:rPr>
                <w:sz w:val="27"/>
                <w:szCs w:val="27"/>
              </w:rPr>
            </w:pPr>
            <w:r w:rsidRPr="002E755F">
              <w:rPr>
                <w:sz w:val="27"/>
                <w:szCs w:val="27"/>
              </w:rPr>
              <w:t>жалобы на нена</w:t>
            </w:r>
            <w:r>
              <w:rPr>
                <w:sz w:val="27"/>
                <w:szCs w:val="27"/>
              </w:rPr>
              <w:t>длежащее содержание животных – 2 (1,8</w:t>
            </w:r>
            <w:r w:rsidRPr="002E755F">
              <w:rPr>
                <w:sz w:val="27"/>
                <w:szCs w:val="27"/>
              </w:rPr>
              <w:t>%)</w:t>
            </w:r>
            <w:r>
              <w:rPr>
                <w:sz w:val="27"/>
                <w:szCs w:val="27"/>
              </w:rPr>
              <w:t>;</w:t>
            </w:r>
          </w:p>
          <w:p w:rsidR="00BD04E8" w:rsidRPr="002E755F" w:rsidRDefault="00BD04E8" w:rsidP="003A6845">
            <w:pPr>
              <w:spacing w:line="16" w:lineRule="atLeast"/>
              <w:jc w:val="both"/>
              <w:rPr>
                <w:sz w:val="27"/>
                <w:szCs w:val="27"/>
              </w:rPr>
            </w:pPr>
            <w:r>
              <w:rPr>
                <w:sz w:val="27"/>
                <w:szCs w:val="27"/>
              </w:rPr>
              <w:t>об отлове животных без хозяев – 4 (3,6%)</w:t>
            </w:r>
            <w:r w:rsidRPr="002E755F">
              <w:rPr>
                <w:sz w:val="27"/>
                <w:szCs w:val="27"/>
              </w:rPr>
              <w:t xml:space="preserve">. </w:t>
            </w:r>
          </w:p>
          <w:p w:rsidR="00BD04E8" w:rsidRDefault="00BD04E8" w:rsidP="003A6845">
            <w:pPr>
              <w:spacing w:line="16" w:lineRule="atLeast"/>
              <w:jc w:val="both"/>
              <w:rPr>
                <w:sz w:val="27"/>
                <w:szCs w:val="27"/>
              </w:rPr>
            </w:pPr>
            <w:r>
              <w:rPr>
                <w:sz w:val="27"/>
                <w:szCs w:val="27"/>
              </w:rPr>
              <w:t>Вопросы ЖКХ и оплаты коммунальных услуг – по 3 обращения,  (по 2,7%).</w:t>
            </w:r>
          </w:p>
          <w:p w:rsidR="00BD04E8" w:rsidRPr="002E755F" w:rsidRDefault="00BD04E8" w:rsidP="00813422">
            <w:pPr>
              <w:spacing w:line="16" w:lineRule="atLeast"/>
              <w:jc w:val="both"/>
              <w:rPr>
                <w:sz w:val="27"/>
                <w:szCs w:val="27"/>
              </w:rPr>
            </w:pPr>
            <w:r w:rsidRPr="002E755F">
              <w:rPr>
                <w:sz w:val="27"/>
                <w:szCs w:val="27"/>
              </w:rPr>
              <w:t>Разрешение сп</w:t>
            </w:r>
            <w:r>
              <w:rPr>
                <w:sz w:val="27"/>
                <w:szCs w:val="27"/>
              </w:rPr>
              <w:t>оров и конфликтных ситуаций – 16 (14,4</w:t>
            </w:r>
            <w:r w:rsidRPr="002E755F">
              <w:rPr>
                <w:sz w:val="27"/>
                <w:szCs w:val="27"/>
              </w:rPr>
              <w:t>%).</w:t>
            </w:r>
          </w:p>
          <w:p w:rsidR="00BD04E8" w:rsidRPr="002E755F" w:rsidRDefault="00BD04E8" w:rsidP="00813422">
            <w:pPr>
              <w:spacing w:line="16" w:lineRule="atLeast"/>
              <w:jc w:val="both"/>
              <w:rPr>
                <w:sz w:val="27"/>
                <w:szCs w:val="27"/>
              </w:rPr>
            </w:pPr>
            <w:r>
              <w:rPr>
                <w:sz w:val="27"/>
                <w:szCs w:val="27"/>
              </w:rPr>
              <w:t>Обращения личного характера – 6 (5,4</w:t>
            </w:r>
            <w:r w:rsidRPr="002E755F">
              <w:rPr>
                <w:sz w:val="27"/>
                <w:szCs w:val="27"/>
              </w:rPr>
              <w:t>%).</w:t>
            </w:r>
          </w:p>
          <w:p w:rsidR="00BD04E8" w:rsidRPr="002E755F" w:rsidRDefault="00BD04E8" w:rsidP="003A6845">
            <w:pPr>
              <w:spacing w:line="16" w:lineRule="atLeast"/>
              <w:jc w:val="both"/>
              <w:rPr>
                <w:sz w:val="27"/>
                <w:szCs w:val="27"/>
              </w:rPr>
            </w:pPr>
          </w:p>
        </w:tc>
      </w:tr>
    </w:tbl>
    <w:p w:rsidR="00BD04E8" w:rsidRPr="002E755F" w:rsidRDefault="00BD04E8" w:rsidP="003A6845">
      <w:pPr>
        <w:spacing w:after="100" w:line="16" w:lineRule="atLeast"/>
        <w:jc w:val="both"/>
        <w:rPr>
          <w:sz w:val="27"/>
          <w:szCs w:val="27"/>
        </w:rPr>
      </w:pPr>
    </w:p>
    <w:p w:rsidR="00BD04E8" w:rsidRPr="002E755F" w:rsidRDefault="00BD04E8" w:rsidP="002E755F">
      <w:pPr>
        <w:jc w:val="both"/>
        <w:rPr>
          <w:sz w:val="27"/>
          <w:szCs w:val="27"/>
        </w:rPr>
      </w:pPr>
      <w:r w:rsidRPr="002E755F">
        <w:rPr>
          <w:sz w:val="27"/>
          <w:szCs w:val="27"/>
        </w:rPr>
        <w:t xml:space="preserve">Исполняющий обязанности </w:t>
      </w:r>
    </w:p>
    <w:p w:rsidR="00BD04E8" w:rsidRPr="002E755F" w:rsidRDefault="00BD04E8" w:rsidP="002E755F">
      <w:pPr>
        <w:jc w:val="both"/>
        <w:rPr>
          <w:sz w:val="27"/>
          <w:szCs w:val="27"/>
        </w:rPr>
      </w:pPr>
      <w:r w:rsidRPr="002E755F">
        <w:rPr>
          <w:sz w:val="27"/>
          <w:szCs w:val="27"/>
        </w:rPr>
        <w:t>заместителя главы поселения,</w:t>
      </w:r>
    </w:p>
    <w:p w:rsidR="00BD04E8" w:rsidRPr="002E755F" w:rsidRDefault="00BD04E8" w:rsidP="002E755F">
      <w:pPr>
        <w:jc w:val="both"/>
        <w:rPr>
          <w:sz w:val="27"/>
          <w:szCs w:val="27"/>
        </w:rPr>
      </w:pPr>
      <w:r w:rsidRPr="002E755F">
        <w:rPr>
          <w:sz w:val="27"/>
          <w:szCs w:val="27"/>
        </w:rPr>
        <w:t xml:space="preserve">начальника отдела  по организационно-правовой </w:t>
      </w:r>
    </w:p>
    <w:p w:rsidR="00BD04E8" w:rsidRDefault="00BD04E8" w:rsidP="002E755F">
      <w:pPr>
        <w:jc w:val="both"/>
        <w:rPr>
          <w:sz w:val="27"/>
          <w:szCs w:val="27"/>
        </w:rPr>
      </w:pPr>
      <w:r w:rsidRPr="002E755F">
        <w:rPr>
          <w:sz w:val="27"/>
          <w:szCs w:val="27"/>
        </w:rPr>
        <w:t xml:space="preserve">и кадровой политике </w:t>
      </w:r>
    </w:p>
    <w:p w:rsidR="00BD04E8" w:rsidRPr="00813422" w:rsidRDefault="00BD04E8" w:rsidP="00813422">
      <w:pPr>
        <w:jc w:val="both"/>
        <w:rPr>
          <w:sz w:val="27"/>
          <w:szCs w:val="27"/>
        </w:rPr>
      </w:pPr>
      <w:r w:rsidRPr="002E755F">
        <w:rPr>
          <w:sz w:val="27"/>
          <w:szCs w:val="27"/>
        </w:rPr>
        <w:t>Ленинградского сельского по</w:t>
      </w:r>
      <w:r>
        <w:rPr>
          <w:sz w:val="27"/>
          <w:szCs w:val="27"/>
        </w:rPr>
        <w:t>селения                                                       Ю.К. Касьянова</w:t>
      </w:r>
    </w:p>
    <w:sectPr w:rsidR="00BD04E8" w:rsidRPr="00813422" w:rsidSect="002E755F">
      <w:pgSz w:w="11906" w:h="16838"/>
      <w:pgMar w:top="360" w:right="566"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216"/>
    <w:rsid w:val="00055ED0"/>
    <w:rsid w:val="00070748"/>
    <w:rsid w:val="00096BF5"/>
    <w:rsid w:val="000B4997"/>
    <w:rsid w:val="000C576C"/>
    <w:rsid w:val="000D58DD"/>
    <w:rsid w:val="00122920"/>
    <w:rsid w:val="00152216"/>
    <w:rsid w:val="001601E7"/>
    <w:rsid w:val="001932F8"/>
    <w:rsid w:val="001B396E"/>
    <w:rsid w:val="002067B3"/>
    <w:rsid w:val="002768EB"/>
    <w:rsid w:val="002A1AEE"/>
    <w:rsid w:val="002A6765"/>
    <w:rsid w:val="002C38D3"/>
    <w:rsid w:val="002E755F"/>
    <w:rsid w:val="003260FE"/>
    <w:rsid w:val="00356A4D"/>
    <w:rsid w:val="0037500C"/>
    <w:rsid w:val="003944B5"/>
    <w:rsid w:val="003A6845"/>
    <w:rsid w:val="003E37CD"/>
    <w:rsid w:val="0040581C"/>
    <w:rsid w:val="0041745F"/>
    <w:rsid w:val="0042759B"/>
    <w:rsid w:val="004B2501"/>
    <w:rsid w:val="004F4057"/>
    <w:rsid w:val="0050335B"/>
    <w:rsid w:val="00572B77"/>
    <w:rsid w:val="00591109"/>
    <w:rsid w:val="005F6A5E"/>
    <w:rsid w:val="005F79F1"/>
    <w:rsid w:val="0061295B"/>
    <w:rsid w:val="00630B54"/>
    <w:rsid w:val="006445F4"/>
    <w:rsid w:val="00670911"/>
    <w:rsid w:val="006B4B0F"/>
    <w:rsid w:val="006B4BDF"/>
    <w:rsid w:val="006C7FFB"/>
    <w:rsid w:val="0079518C"/>
    <w:rsid w:val="007A5EA0"/>
    <w:rsid w:val="007B7E05"/>
    <w:rsid w:val="007C0F9B"/>
    <w:rsid w:val="00804BE5"/>
    <w:rsid w:val="00813422"/>
    <w:rsid w:val="008E13D2"/>
    <w:rsid w:val="008F4F27"/>
    <w:rsid w:val="009C6079"/>
    <w:rsid w:val="009D0578"/>
    <w:rsid w:val="009D251F"/>
    <w:rsid w:val="009E6483"/>
    <w:rsid w:val="00A030BF"/>
    <w:rsid w:val="00AD7F66"/>
    <w:rsid w:val="00B01C33"/>
    <w:rsid w:val="00B54AAC"/>
    <w:rsid w:val="00B656A9"/>
    <w:rsid w:val="00B81760"/>
    <w:rsid w:val="00B824C8"/>
    <w:rsid w:val="00B93673"/>
    <w:rsid w:val="00BC3902"/>
    <w:rsid w:val="00BC6163"/>
    <w:rsid w:val="00BC6343"/>
    <w:rsid w:val="00BD04E8"/>
    <w:rsid w:val="00BD1BC4"/>
    <w:rsid w:val="00C04051"/>
    <w:rsid w:val="00C172C6"/>
    <w:rsid w:val="00C7171E"/>
    <w:rsid w:val="00CA1049"/>
    <w:rsid w:val="00CB15A1"/>
    <w:rsid w:val="00CF7BE0"/>
    <w:rsid w:val="00D054B4"/>
    <w:rsid w:val="00D06CA9"/>
    <w:rsid w:val="00D30ADC"/>
    <w:rsid w:val="00D318EB"/>
    <w:rsid w:val="00D328F1"/>
    <w:rsid w:val="00D93CB6"/>
    <w:rsid w:val="00DA0E4F"/>
    <w:rsid w:val="00DC4814"/>
    <w:rsid w:val="00DD09ED"/>
    <w:rsid w:val="00DE256B"/>
    <w:rsid w:val="00E10BA2"/>
    <w:rsid w:val="00E159BA"/>
    <w:rsid w:val="00E414AD"/>
    <w:rsid w:val="00E65A5D"/>
    <w:rsid w:val="00E72197"/>
    <w:rsid w:val="00E722B9"/>
    <w:rsid w:val="00E9081C"/>
    <w:rsid w:val="00EA54D9"/>
    <w:rsid w:val="00F80403"/>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F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9518C"/>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1</Pages>
  <Words>217</Words>
  <Characters>1238</Characters>
  <Application>Microsoft Office Outlook</Application>
  <DocSecurity>0</DocSecurity>
  <Lines>0</Lines>
  <Paragraphs>0</Paragraphs>
  <ScaleCrop>false</ScaleCrop>
  <Company>Администрация Ленинградского сельского поселения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Glava</cp:lastModifiedBy>
  <cp:revision>24</cp:revision>
  <cp:lastPrinted>2024-09-26T13:00:00Z</cp:lastPrinted>
  <dcterms:created xsi:type="dcterms:W3CDTF">2021-07-10T19:55:00Z</dcterms:created>
  <dcterms:modified xsi:type="dcterms:W3CDTF">2024-09-26T13:18:00Z</dcterms:modified>
</cp:coreProperties>
</file>